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825E1" w:rsidRDefault="00EA52AF" w:rsidP="001E1438">
      <w:pPr>
        <w:pStyle w:val="a3"/>
        <w:spacing w:after="120"/>
        <w:ind w:left="142"/>
        <w:jc w:val="right"/>
        <w:rPr>
          <w:b w:val="0"/>
          <w:bCs w:val="0"/>
          <w:noProof/>
        </w:rPr>
      </w:pPr>
      <w:r>
        <w:t>Приложение №1 «</w:t>
      </w:r>
      <w:r w:rsidR="00E54AEB">
        <w:t>Техническое задание</w:t>
      </w:r>
      <w:r>
        <w:t>»</w:t>
      </w:r>
      <w:r w:rsidRPr="00A30BEF">
        <w:t xml:space="preserve"> к Форме 2</w:t>
      </w:r>
      <w:r w:rsidRPr="00650274">
        <w:rPr>
          <w:noProof/>
        </w:rPr>
        <w:t xml:space="preserve"> </w:t>
      </w:r>
      <w:r w:rsidR="003825E1" w:rsidRPr="003825E1">
        <w:rPr>
          <w:noProof/>
        </w:rPr>
        <w:drawing>
          <wp:inline distT="0" distB="0" distL="0" distR="0">
            <wp:extent cx="6134100" cy="91535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9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25E1" w:rsidRPr="003825E1">
        <w:rPr>
          <w:b w:val="0"/>
          <w:bCs w:val="0"/>
          <w:noProof/>
        </w:rPr>
        <w:t xml:space="preserve"> </w:t>
      </w:r>
      <w:r w:rsidR="003825E1" w:rsidRPr="003825E1">
        <w:rPr>
          <w:noProof/>
        </w:rPr>
        <w:lastRenderedPageBreak/>
        <w:drawing>
          <wp:inline distT="0" distB="0" distL="0" distR="0">
            <wp:extent cx="6381750" cy="94869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948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25E1" w:rsidRPr="003825E1">
        <w:rPr>
          <w:b w:val="0"/>
          <w:bCs w:val="0"/>
          <w:noProof/>
        </w:rPr>
        <w:t xml:space="preserve"> </w:t>
      </w:r>
      <w:r w:rsidR="003825E1" w:rsidRPr="003825E1">
        <w:rPr>
          <w:noProof/>
        </w:rPr>
        <w:lastRenderedPageBreak/>
        <w:drawing>
          <wp:inline distT="0" distB="0" distL="0" distR="0">
            <wp:extent cx="6238875" cy="91535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9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25E1" w:rsidRPr="003825E1">
        <w:rPr>
          <w:b w:val="0"/>
          <w:bCs w:val="0"/>
          <w:noProof/>
        </w:rPr>
        <w:t xml:space="preserve"> </w:t>
      </w:r>
      <w:r w:rsidR="003825E1" w:rsidRPr="003825E1">
        <w:rPr>
          <w:noProof/>
        </w:rPr>
        <w:lastRenderedPageBreak/>
        <w:drawing>
          <wp:inline distT="0" distB="0" distL="0" distR="0">
            <wp:extent cx="6448425" cy="811530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842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3FF2" w:rsidRPr="000F3282" w:rsidRDefault="006D3FF2" w:rsidP="006D3FF2">
      <w:pPr>
        <w:pStyle w:val="aa"/>
        <w:tabs>
          <w:tab w:val="left" w:pos="284"/>
        </w:tabs>
        <w:suppressAutoHyphens/>
        <w:spacing w:after="120"/>
        <w:ind w:firstLine="993"/>
        <w:jc w:val="both"/>
        <w:rPr>
          <w:sz w:val="22"/>
          <w:szCs w:val="22"/>
        </w:rPr>
      </w:pPr>
      <w:r w:rsidRPr="000F3282">
        <w:rPr>
          <w:sz w:val="22"/>
          <w:szCs w:val="22"/>
          <w:lang w:val="ru-RU"/>
        </w:rPr>
        <w:t>9</w:t>
      </w:r>
      <w:r w:rsidRPr="000F3282">
        <w:rPr>
          <w:sz w:val="22"/>
          <w:szCs w:val="22"/>
        </w:rPr>
        <w:t>.</w:t>
      </w:r>
      <w:r w:rsidRPr="008E5A22">
        <w:rPr>
          <w:sz w:val="22"/>
          <w:szCs w:val="22"/>
          <w:lang w:val="ru-RU"/>
        </w:rPr>
        <w:t xml:space="preserve">      </w:t>
      </w:r>
      <w:r w:rsidRPr="000F3282">
        <w:rPr>
          <w:sz w:val="22"/>
          <w:szCs w:val="22"/>
        </w:rPr>
        <w:t>Форма предоставления результатов на русском языке</w:t>
      </w:r>
    </w:p>
    <w:p w:rsidR="006D3FF2" w:rsidRPr="000F3282" w:rsidRDefault="006D3FF2" w:rsidP="006D3FF2">
      <w:pPr>
        <w:ind w:left="426"/>
        <w:jc w:val="both"/>
        <w:rPr>
          <w:sz w:val="22"/>
        </w:rPr>
      </w:pPr>
      <w:r w:rsidRPr="000F3282">
        <w:rPr>
          <w:b/>
          <w:sz w:val="22"/>
        </w:rPr>
        <w:t xml:space="preserve">           </w:t>
      </w:r>
      <w:r w:rsidRPr="000F3282">
        <w:rPr>
          <w:sz w:val="22"/>
        </w:rPr>
        <w:t xml:space="preserve">Технико-коммерческое предложение на проведение стабилизационной обработки оборотной   воды локального </w:t>
      </w:r>
      <w:proofErr w:type="spellStart"/>
      <w:r w:rsidRPr="000F3282">
        <w:rPr>
          <w:sz w:val="22"/>
        </w:rPr>
        <w:t>водоблока</w:t>
      </w:r>
      <w:proofErr w:type="spellEnd"/>
      <w:r w:rsidRPr="000F3282">
        <w:rPr>
          <w:sz w:val="22"/>
        </w:rPr>
        <w:t xml:space="preserve"> блока установки гидрокрекинга по производству базовых масел </w:t>
      </w:r>
    </w:p>
    <w:p w:rsidR="006D3FF2" w:rsidRPr="000F3282" w:rsidRDefault="006D3FF2" w:rsidP="006D3FF2">
      <w:pPr>
        <w:ind w:left="426"/>
        <w:jc w:val="both"/>
        <w:rPr>
          <w:sz w:val="22"/>
        </w:rPr>
      </w:pPr>
      <w:r w:rsidRPr="000F3282">
        <w:rPr>
          <w:sz w:val="22"/>
        </w:rPr>
        <w:t>III группы цеха №4</w:t>
      </w:r>
    </w:p>
    <w:tbl>
      <w:tblPr>
        <w:tblW w:w="1034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34"/>
        <w:gridCol w:w="1276"/>
        <w:gridCol w:w="1464"/>
        <w:gridCol w:w="379"/>
        <w:gridCol w:w="1086"/>
        <w:gridCol w:w="1465"/>
        <w:gridCol w:w="2694"/>
        <w:gridCol w:w="850"/>
      </w:tblGrid>
      <w:tr w:rsidR="006D3FF2" w:rsidRPr="000F3282" w:rsidTr="00CB0E34">
        <w:trPr>
          <w:trHeight w:val="473"/>
        </w:trPr>
        <w:tc>
          <w:tcPr>
            <w:tcW w:w="10348" w:type="dxa"/>
            <w:gridSpan w:val="8"/>
          </w:tcPr>
          <w:p w:rsidR="006D3FF2" w:rsidRPr="000F3282" w:rsidRDefault="006D3FF2" w:rsidP="006D3FF2">
            <w:pPr>
              <w:numPr>
                <w:ilvl w:val="0"/>
                <w:numId w:val="1"/>
              </w:numPr>
              <w:tabs>
                <w:tab w:val="left" w:pos="318"/>
              </w:tabs>
              <w:ind w:left="34" w:firstLine="0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Акт о проведении и отчет с результатами предварительного обследования оборотной воды систем</w:t>
            </w:r>
            <w:r>
              <w:rPr>
                <w:snapToGrid w:val="0"/>
                <w:sz w:val="22"/>
              </w:rPr>
              <w:t>ы БОВ</w:t>
            </w:r>
            <w:r w:rsidRPr="000F3282">
              <w:rPr>
                <w:snapToGrid w:val="0"/>
                <w:sz w:val="22"/>
              </w:rPr>
              <w:t>.</w:t>
            </w:r>
          </w:p>
        </w:tc>
      </w:tr>
      <w:tr w:rsidR="006D3FF2" w:rsidRPr="000F3282" w:rsidTr="00CB0E34">
        <w:trPr>
          <w:trHeight w:val="20"/>
        </w:trPr>
        <w:tc>
          <w:tcPr>
            <w:tcW w:w="10348" w:type="dxa"/>
            <w:gridSpan w:val="8"/>
          </w:tcPr>
          <w:p w:rsidR="006D3FF2" w:rsidRPr="000F3282" w:rsidRDefault="006D3FF2" w:rsidP="006D3FF2">
            <w:pPr>
              <w:numPr>
                <w:ilvl w:val="0"/>
                <w:numId w:val="1"/>
              </w:numPr>
              <w:tabs>
                <w:tab w:val="left" w:pos="318"/>
              </w:tabs>
              <w:ind w:left="0" w:firstLine="34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Программа стабилизационной обработки оборотной воды.</w:t>
            </w:r>
          </w:p>
        </w:tc>
      </w:tr>
      <w:tr w:rsidR="006D3FF2" w:rsidRPr="000F3282" w:rsidTr="00CB0E34">
        <w:trPr>
          <w:trHeight w:val="20"/>
        </w:trPr>
        <w:tc>
          <w:tcPr>
            <w:tcW w:w="10348" w:type="dxa"/>
            <w:gridSpan w:val="8"/>
          </w:tcPr>
          <w:p w:rsidR="006D3FF2" w:rsidRPr="000F3282" w:rsidRDefault="006D3FF2" w:rsidP="006D3FF2">
            <w:pPr>
              <w:numPr>
                <w:ilvl w:val="0"/>
                <w:numId w:val="1"/>
              </w:numPr>
              <w:tabs>
                <w:tab w:val="left" w:pos="318"/>
              </w:tabs>
              <w:ind w:left="0" w:firstLine="34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Потребность в реагентах, методы дозирования</w:t>
            </w:r>
          </w:p>
        </w:tc>
      </w:tr>
      <w:tr w:rsidR="006D3FF2" w:rsidRPr="000F3282" w:rsidTr="00CB0E34">
        <w:trPr>
          <w:trHeight w:val="20"/>
        </w:trPr>
        <w:tc>
          <w:tcPr>
            <w:tcW w:w="10348" w:type="dxa"/>
            <w:gridSpan w:val="8"/>
          </w:tcPr>
          <w:p w:rsidR="006D3FF2" w:rsidRPr="000F3282" w:rsidRDefault="006D3FF2" w:rsidP="006D3FF2">
            <w:pPr>
              <w:numPr>
                <w:ilvl w:val="1"/>
                <w:numId w:val="1"/>
              </w:numPr>
              <w:tabs>
                <w:tab w:val="left" w:pos="459"/>
              </w:tabs>
              <w:ind w:left="459" w:hanging="425"/>
              <w:rPr>
                <w:sz w:val="22"/>
              </w:rPr>
            </w:pPr>
            <w:r w:rsidRPr="000F3282">
              <w:rPr>
                <w:snapToGrid w:val="0"/>
                <w:sz w:val="22"/>
              </w:rPr>
              <w:t xml:space="preserve">Пусконаладочный период </w:t>
            </w:r>
          </w:p>
        </w:tc>
      </w:tr>
      <w:tr w:rsidR="006D3FF2" w:rsidRPr="000F3282" w:rsidTr="00CB0E34">
        <w:trPr>
          <w:trHeight w:val="20"/>
        </w:trPr>
        <w:tc>
          <w:tcPr>
            <w:tcW w:w="10348" w:type="dxa"/>
            <w:gridSpan w:val="8"/>
          </w:tcPr>
          <w:p w:rsidR="006D3FF2" w:rsidRPr="000F3282" w:rsidRDefault="006D3FF2" w:rsidP="00CB0E34">
            <w:pPr>
              <w:rPr>
                <w:sz w:val="22"/>
              </w:rPr>
            </w:pPr>
            <w:r w:rsidRPr="000F3282">
              <w:rPr>
                <w:snapToGrid w:val="0"/>
                <w:sz w:val="22"/>
              </w:rPr>
              <w:t>Продолжительность, мес.:</w:t>
            </w:r>
          </w:p>
        </w:tc>
      </w:tr>
      <w:tr w:rsidR="006D3FF2" w:rsidRPr="000F3282" w:rsidTr="00CB0E34">
        <w:trPr>
          <w:trHeight w:val="753"/>
        </w:trPr>
        <w:tc>
          <w:tcPr>
            <w:tcW w:w="2410" w:type="dxa"/>
            <w:gridSpan w:val="2"/>
            <w:vAlign w:val="center"/>
          </w:tcPr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lastRenderedPageBreak/>
              <w:t xml:space="preserve">Наименование </w:t>
            </w:r>
          </w:p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реагента</w:t>
            </w:r>
          </w:p>
        </w:tc>
        <w:tc>
          <w:tcPr>
            <w:tcW w:w="1843" w:type="dxa"/>
            <w:gridSpan w:val="2"/>
            <w:vAlign w:val="center"/>
          </w:tcPr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 xml:space="preserve">Метод </w:t>
            </w:r>
          </w:p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дозирования</w:t>
            </w:r>
          </w:p>
        </w:tc>
        <w:tc>
          <w:tcPr>
            <w:tcW w:w="6095" w:type="dxa"/>
            <w:gridSpan w:val="4"/>
            <w:vAlign w:val="center"/>
          </w:tcPr>
          <w:p w:rsidR="006D3FF2" w:rsidRPr="000F3282" w:rsidRDefault="006D3FF2" w:rsidP="00CB0E34">
            <w:pPr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Количество (норма на пусконаладочный период и первоначальное заполнение системы), т</w:t>
            </w:r>
          </w:p>
        </w:tc>
      </w:tr>
      <w:tr w:rsidR="006D3FF2" w:rsidRPr="000F3282" w:rsidTr="00CB0E34">
        <w:trPr>
          <w:trHeight w:val="20"/>
        </w:trPr>
        <w:tc>
          <w:tcPr>
            <w:tcW w:w="2410" w:type="dxa"/>
            <w:gridSpan w:val="2"/>
          </w:tcPr>
          <w:p w:rsidR="006D3FF2" w:rsidRPr="000F3282" w:rsidRDefault="006D3FF2" w:rsidP="00CB0E34">
            <w:pPr>
              <w:widowControl w:val="0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 xml:space="preserve">1 </w:t>
            </w:r>
          </w:p>
        </w:tc>
        <w:tc>
          <w:tcPr>
            <w:tcW w:w="1843" w:type="dxa"/>
            <w:gridSpan w:val="2"/>
          </w:tcPr>
          <w:p w:rsidR="006D3FF2" w:rsidRPr="000F3282" w:rsidRDefault="006D3FF2" w:rsidP="00CB0E34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6095" w:type="dxa"/>
            <w:gridSpan w:val="4"/>
          </w:tcPr>
          <w:p w:rsidR="006D3FF2" w:rsidRPr="000F3282" w:rsidRDefault="006D3FF2" w:rsidP="00CB0E34">
            <w:pPr>
              <w:rPr>
                <w:sz w:val="22"/>
              </w:rPr>
            </w:pPr>
          </w:p>
        </w:tc>
      </w:tr>
      <w:tr w:rsidR="006D3FF2" w:rsidRPr="000F3282" w:rsidTr="00CB0E34">
        <w:trPr>
          <w:trHeight w:val="20"/>
        </w:trPr>
        <w:tc>
          <w:tcPr>
            <w:tcW w:w="2410" w:type="dxa"/>
            <w:gridSpan w:val="2"/>
          </w:tcPr>
          <w:p w:rsidR="006D3FF2" w:rsidRPr="000F3282" w:rsidRDefault="006D3FF2" w:rsidP="00CB0E34">
            <w:pPr>
              <w:widowControl w:val="0"/>
              <w:ind w:right="-67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…</w:t>
            </w:r>
          </w:p>
        </w:tc>
        <w:tc>
          <w:tcPr>
            <w:tcW w:w="1843" w:type="dxa"/>
            <w:gridSpan w:val="2"/>
          </w:tcPr>
          <w:p w:rsidR="006D3FF2" w:rsidRPr="000F3282" w:rsidRDefault="006D3FF2" w:rsidP="00CB0E34">
            <w:pPr>
              <w:widowControl w:val="0"/>
              <w:ind w:right="-67"/>
              <w:rPr>
                <w:b/>
                <w:snapToGrid w:val="0"/>
                <w:sz w:val="22"/>
              </w:rPr>
            </w:pPr>
          </w:p>
        </w:tc>
        <w:tc>
          <w:tcPr>
            <w:tcW w:w="6095" w:type="dxa"/>
            <w:gridSpan w:val="4"/>
          </w:tcPr>
          <w:p w:rsidR="006D3FF2" w:rsidRPr="000F3282" w:rsidRDefault="006D3FF2" w:rsidP="00CB0E34">
            <w:pPr>
              <w:rPr>
                <w:sz w:val="22"/>
              </w:rPr>
            </w:pPr>
          </w:p>
        </w:tc>
      </w:tr>
      <w:tr w:rsidR="006D3FF2" w:rsidRPr="000F3282" w:rsidTr="00CB0E34">
        <w:trPr>
          <w:trHeight w:val="20"/>
        </w:trPr>
        <w:tc>
          <w:tcPr>
            <w:tcW w:w="10348" w:type="dxa"/>
            <w:gridSpan w:val="8"/>
          </w:tcPr>
          <w:p w:rsidR="006D3FF2" w:rsidRPr="000F3282" w:rsidRDefault="006D3FF2" w:rsidP="006D3FF2">
            <w:pPr>
              <w:numPr>
                <w:ilvl w:val="1"/>
                <w:numId w:val="1"/>
              </w:numPr>
              <w:tabs>
                <w:tab w:val="left" w:pos="459"/>
              </w:tabs>
              <w:spacing w:before="60" w:after="60"/>
              <w:ind w:left="34" w:hanging="34"/>
              <w:rPr>
                <w:sz w:val="22"/>
              </w:rPr>
            </w:pPr>
            <w:r w:rsidRPr="000F3282">
              <w:rPr>
                <w:sz w:val="22"/>
              </w:rPr>
              <w:t>Нормальный режим работы:</w:t>
            </w:r>
          </w:p>
        </w:tc>
      </w:tr>
      <w:tr w:rsidR="006D3FF2" w:rsidRPr="000F3282" w:rsidTr="00CB0E34">
        <w:trPr>
          <w:trHeight w:val="20"/>
        </w:trPr>
        <w:tc>
          <w:tcPr>
            <w:tcW w:w="1134" w:type="dxa"/>
            <w:vMerge w:val="restart"/>
            <w:vAlign w:val="center"/>
          </w:tcPr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 xml:space="preserve">Наименование </w:t>
            </w:r>
          </w:p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реагента</w:t>
            </w:r>
          </w:p>
        </w:tc>
        <w:tc>
          <w:tcPr>
            <w:tcW w:w="1276" w:type="dxa"/>
            <w:vMerge w:val="restart"/>
            <w:vAlign w:val="center"/>
          </w:tcPr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 xml:space="preserve">Метод </w:t>
            </w:r>
          </w:p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дозирования</w:t>
            </w:r>
          </w:p>
        </w:tc>
        <w:tc>
          <w:tcPr>
            <w:tcW w:w="7088" w:type="dxa"/>
            <w:gridSpan w:val="5"/>
            <w:vAlign w:val="center"/>
          </w:tcPr>
          <w:p w:rsidR="006D3FF2" w:rsidRPr="000F3282" w:rsidRDefault="006D3FF2" w:rsidP="00CB0E34">
            <w:pPr>
              <w:spacing w:before="60" w:after="60"/>
              <w:jc w:val="center"/>
              <w:rPr>
                <w:sz w:val="22"/>
              </w:rPr>
            </w:pPr>
            <w:r w:rsidRPr="000F3282">
              <w:rPr>
                <w:sz w:val="22"/>
              </w:rPr>
              <w:t>Количество (норма расхода), т</w:t>
            </w:r>
          </w:p>
        </w:tc>
        <w:tc>
          <w:tcPr>
            <w:tcW w:w="850" w:type="dxa"/>
            <w:vAlign w:val="center"/>
          </w:tcPr>
          <w:p w:rsidR="006D3FF2" w:rsidRPr="000F3282" w:rsidRDefault="006D3FF2" w:rsidP="00CB0E34">
            <w:pPr>
              <w:jc w:val="center"/>
              <w:rPr>
                <w:sz w:val="22"/>
              </w:rPr>
            </w:pPr>
            <w:r w:rsidRPr="000F3282">
              <w:rPr>
                <w:sz w:val="22"/>
              </w:rPr>
              <w:t>Тара</w:t>
            </w:r>
          </w:p>
        </w:tc>
      </w:tr>
      <w:tr w:rsidR="006D3FF2" w:rsidRPr="000F3282" w:rsidTr="00CB0E34">
        <w:trPr>
          <w:trHeight w:val="20"/>
        </w:trPr>
        <w:tc>
          <w:tcPr>
            <w:tcW w:w="1134" w:type="dxa"/>
            <w:vMerge/>
            <w:vAlign w:val="center"/>
          </w:tcPr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</w:p>
        </w:tc>
        <w:tc>
          <w:tcPr>
            <w:tcW w:w="1276" w:type="dxa"/>
            <w:vMerge/>
            <w:vAlign w:val="center"/>
          </w:tcPr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</w:p>
        </w:tc>
        <w:tc>
          <w:tcPr>
            <w:tcW w:w="1464" w:type="dxa"/>
            <w:tcBorders>
              <w:left w:val="single" w:sz="4" w:space="0" w:color="auto"/>
            </w:tcBorders>
          </w:tcPr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 xml:space="preserve">на период </w:t>
            </w:r>
          </w:p>
          <w:p w:rsidR="006D3FF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август</w:t>
            </w:r>
            <w:r w:rsidRPr="000F3282">
              <w:rPr>
                <w:snapToGrid w:val="0"/>
                <w:sz w:val="22"/>
              </w:rPr>
              <w:t xml:space="preserve"> </w:t>
            </w:r>
            <w:r>
              <w:rPr>
                <w:snapToGrid w:val="0"/>
                <w:sz w:val="22"/>
              </w:rPr>
              <w:t xml:space="preserve">– </w:t>
            </w:r>
          </w:p>
          <w:p w:rsidR="006D3FF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д</w:t>
            </w:r>
            <w:r>
              <w:rPr>
                <w:snapToGrid w:val="0"/>
                <w:sz w:val="22"/>
              </w:rPr>
              <w:t xml:space="preserve">екабрь </w:t>
            </w:r>
          </w:p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2019</w:t>
            </w:r>
            <w:r w:rsidRPr="000F3282">
              <w:rPr>
                <w:snapToGrid w:val="0"/>
                <w:sz w:val="22"/>
              </w:rPr>
              <w:t xml:space="preserve"> г.</w:t>
            </w:r>
          </w:p>
        </w:tc>
        <w:tc>
          <w:tcPr>
            <w:tcW w:w="1465" w:type="dxa"/>
            <w:gridSpan w:val="2"/>
            <w:tcBorders>
              <w:left w:val="single" w:sz="4" w:space="0" w:color="auto"/>
            </w:tcBorders>
          </w:tcPr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 xml:space="preserve">на период </w:t>
            </w:r>
          </w:p>
          <w:p w:rsidR="006D3FF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 xml:space="preserve">январь </w:t>
            </w:r>
            <w:r>
              <w:rPr>
                <w:snapToGrid w:val="0"/>
                <w:sz w:val="22"/>
              </w:rPr>
              <w:t xml:space="preserve">– </w:t>
            </w:r>
          </w:p>
          <w:p w:rsidR="006D3FF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д</w:t>
            </w:r>
            <w:r>
              <w:rPr>
                <w:snapToGrid w:val="0"/>
                <w:sz w:val="22"/>
              </w:rPr>
              <w:t>е</w:t>
            </w:r>
            <w:r w:rsidRPr="000F3282">
              <w:rPr>
                <w:snapToGrid w:val="0"/>
                <w:sz w:val="22"/>
              </w:rPr>
              <w:t xml:space="preserve">кабрь </w:t>
            </w:r>
          </w:p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2020 г</w:t>
            </w:r>
          </w:p>
        </w:tc>
        <w:tc>
          <w:tcPr>
            <w:tcW w:w="1465" w:type="dxa"/>
          </w:tcPr>
          <w:p w:rsidR="006D3FF2" w:rsidRPr="000F3282" w:rsidRDefault="006D3FF2" w:rsidP="00CB0E34">
            <w:pPr>
              <w:jc w:val="center"/>
              <w:rPr>
                <w:sz w:val="22"/>
              </w:rPr>
            </w:pPr>
            <w:r w:rsidRPr="000F3282">
              <w:rPr>
                <w:sz w:val="22"/>
              </w:rPr>
              <w:t>на период</w:t>
            </w:r>
          </w:p>
          <w:p w:rsidR="006D3FF2" w:rsidRDefault="006D3FF2" w:rsidP="00CB0E34">
            <w:pPr>
              <w:ind w:left="-108" w:right="-108"/>
              <w:jc w:val="center"/>
              <w:rPr>
                <w:snapToGrid w:val="0"/>
                <w:sz w:val="22"/>
              </w:rPr>
            </w:pPr>
            <w:r w:rsidRPr="000F3282">
              <w:rPr>
                <w:sz w:val="22"/>
              </w:rPr>
              <w:t>январь</w:t>
            </w:r>
            <w:r>
              <w:rPr>
                <w:sz w:val="22"/>
              </w:rPr>
              <w:t xml:space="preserve"> </w:t>
            </w:r>
            <w:r>
              <w:rPr>
                <w:snapToGrid w:val="0"/>
                <w:sz w:val="22"/>
              </w:rPr>
              <w:t>–</w:t>
            </w:r>
          </w:p>
          <w:p w:rsidR="006D3FF2" w:rsidRPr="000F3282" w:rsidRDefault="006D3FF2" w:rsidP="00CB0E34">
            <w:pPr>
              <w:ind w:left="-108" w:right="-108"/>
              <w:jc w:val="center"/>
              <w:rPr>
                <w:sz w:val="22"/>
              </w:rPr>
            </w:pPr>
            <w:r w:rsidRPr="000F3282">
              <w:rPr>
                <w:sz w:val="22"/>
              </w:rPr>
              <w:t>апрель</w:t>
            </w:r>
          </w:p>
          <w:p w:rsidR="006D3FF2" w:rsidRPr="000F3282" w:rsidRDefault="006D3FF2" w:rsidP="00CB0E34">
            <w:pPr>
              <w:jc w:val="center"/>
              <w:rPr>
                <w:sz w:val="22"/>
              </w:rPr>
            </w:pPr>
            <w:r w:rsidRPr="000F3282">
              <w:rPr>
                <w:sz w:val="22"/>
              </w:rPr>
              <w:t>2021 г.</w:t>
            </w:r>
          </w:p>
        </w:tc>
        <w:tc>
          <w:tcPr>
            <w:tcW w:w="2694" w:type="dxa"/>
            <w:vAlign w:val="center"/>
          </w:tcPr>
          <w:p w:rsidR="006D3FF2" w:rsidRPr="000F3282" w:rsidRDefault="006D3FF2" w:rsidP="00CB0E34">
            <w:pPr>
              <w:ind w:left="-108" w:right="-108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 xml:space="preserve">на весь период </w:t>
            </w:r>
          </w:p>
          <w:p w:rsidR="006D3FF2" w:rsidRPr="000F3282" w:rsidRDefault="006D3FF2" w:rsidP="00CB0E34">
            <w:pPr>
              <w:ind w:left="-108" w:right="-108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обработки (</w:t>
            </w:r>
            <w:r>
              <w:rPr>
                <w:snapToGrid w:val="0"/>
                <w:sz w:val="22"/>
              </w:rPr>
              <w:t>21</w:t>
            </w:r>
            <w:r w:rsidRPr="000F3282">
              <w:rPr>
                <w:snapToGrid w:val="0"/>
                <w:sz w:val="22"/>
              </w:rPr>
              <w:t xml:space="preserve"> мес.) </w:t>
            </w:r>
          </w:p>
          <w:p w:rsidR="006D3FF2" w:rsidRDefault="006D3FF2" w:rsidP="00CB0E34">
            <w:pPr>
              <w:ind w:left="-108" w:right="-108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 xml:space="preserve">с учетом пусконаладочного </w:t>
            </w:r>
          </w:p>
          <w:p w:rsidR="006D3FF2" w:rsidRPr="000F3282" w:rsidRDefault="006D3FF2" w:rsidP="00CB0E34">
            <w:pPr>
              <w:ind w:left="-108" w:right="-108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периода и первоначального</w:t>
            </w:r>
          </w:p>
          <w:p w:rsidR="006D3FF2" w:rsidRPr="000F3282" w:rsidRDefault="006D3FF2" w:rsidP="00CB0E34">
            <w:pPr>
              <w:ind w:left="-108" w:right="-108"/>
              <w:jc w:val="center"/>
              <w:rPr>
                <w:sz w:val="22"/>
              </w:rPr>
            </w:pPr>
            <w:r w:rsidRPr="000F3282">
              <w:rPr>
                <w:snapToGrid w:val="0"/>
                <w:sz w:val="22"/>
              </w:rPr>
              <w:t xml:space="preserve"> заполнения системы</w:t>
            </w:r>
          </w:p>
        </w:tc>
        <w:tc>
          <w:tcPr>
            <w:tcW w:w="850" w:type="dxa"/>
            <w:vAlign w:val="center"/>
          </w:tcPr>
          <w:p w:rsidR="006D3FF2" w:rsidRPr="000F3282" w:rsidRDefault="006D3FF2" w:rsidP="00CB0E34">
            <w:pPr>
              <w:jc w:val="center"/>
              <w:rPr>
                <w:sz w:val="22"/>
              </w:rPr>
            </w:pPr>
          </w:p>
        </w:tc>
      </w:tr>
      <w:tr w:rsidR="006D3FF2" w:rsidRPr="000F3282" w:rsidTr="00CB0E34">
        <w:trPr>
          <w:trHeight w:val="70"/>
        </w:trPr>
        <w:tc>
          <w:tcPr>
            <w:tcW w:w="1134" w:type="dxa"/>
          </w:tcPr>
          <w:p w:rsidR="006D3FF2" w:rsidRPr="000F3282" w:rsidRDefault="006D3FF2" w:rsidP="00CB0E34">
            <w:pPr>
              <w:widowControl w:val="0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1</w:t>
            </w:r>
          </w:p>
        </w:tc>
        <w:tc>
          <w:tcPr>
            <w:tcW w:w="1276" w:type="dxa"/>
          </w:tcPr>
          <w:p w:rsidR="006D3FF2" w:rsidRPr="000F3282" w:rsidRDefault="006D3FF2" w:rsidP="00CB0E34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464" w:type="dxa"/>
            <w:tcBorders>
              <w:left w:val="single" w:sz="4" w:space="0" w:color="auto"/>
            </w:tcBorders>
          </w:tcPr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</w:p>
        </w:tc>
        <w:tc>
          <w:tcPr>
            <w:tcW w:w="1465" w:type="dxa"/>
            <w:gridSpan w:val="2"/>
            <w:tcBorders>
              <w:left w:val="single" w:sz="4" w:space="0" w:color="auto"/>
            </w:tcBorders>
          </w:tcPr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</w:p>
        </w:tc>
        <w:tc>
          <w:tcPr>
            <w:tcW w:w="1465" w:type="dxa"/>
          </w:tcPr>
          <w:p w:rsidR="006D3FF2" w:rsidRPr="000F3282" w:rsidRDefault="006D3FF2" w:rsidP="00CB0E34">
            <w:pPr>
              <w:rPr>
                <w:sz w:val="22"/>
              </w:rPr>
            </w:pPr>
          </w:p>
        </w:tc>
        <w:tc>
          <w:tcPr>
            <w:tcW w:w="2694" w:type="dxa"/>
          </w:tcPr>
          <w:p w:rsidR="006D3FF2" w:rsidRPr="000F3282" w:rsidRDefault="006D3FF2" w:rsidP="00CB0E34">
            <w:pPr>
              <w:rPr>
                <w:sz w:val="22"/>
              </w:rPr>
            </w:pPr>
          </w:p>
        </w:tc>
        <w:tc>
          <w:tcPr>
            <w:tcW w:w="850" w:type="dxa"/>
          </w:tcPr>
          <w:p w:rsidR="006D3FF2" w:rsidRPr="000F3282" w:rsidRDefault="006D3FF2" w:rsidP="00CB0E34">
            <w:pPr>
              <w:rPr>
                <w:sz w:val="22"/>
              </w:rPr>
            </w:pPr>
          </w:p>
        </w:tc>
      </w:tr>
      <w:tr w:rsidR="006D3FF2" w:rsidRPr="000F3282" w:rsidTr="00CB0E34">
        <w:trPr>
          <w:trHeight w:val="20"/>
        </w:trPr>
        <w:tc>
          <w:tcPr>
            <w:tcW w:w="1134" w:type="dxa"/>
          </w:tcPr>
          <w:p w:rsidR="006D3FF2" w:rsidRPr="000F3282" w:rsidRDefault="006D3FF2" w:rsidP="00CB0E34">
            <w:pPr>
              <w:widowControl w:val="0"/>
              <w:ind w:right="-67"/>
              <w:rPr>
                <w:b/>
                <w:snapToGrid w:val="0"/>
                <w:sz w:val="22"/>
              </w:rPr>
            </w:pPr>
            <w:r w:rsidRPr="000F3282">
              <w:rPr>
                <w:b/>
                <w:snapToGrid w:val="0"/>
                <w:sz w:val="22"/>
              </w:rPr>
              <w:t>…</w:t>
            </w:r>
          </w:p>
        </w:tc>
        <w:tc>
          <w:tcPr>
            <w:tcW w:w="1276" w:type="dxa"/>
          </w:tcPr>
          <w:p w:rsidR="006D3FF2" w:rsidRPr="000F3282" w:rsidRDefault="006D3FF2" w:rsidP="00CB0E34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464" w:type="dxa"/>
            <w:tcBorders>
              <w:left w:val="single" w:sz="4" w:space="0" w:color="auto"/>
            </w:tcBorders>
          </w:tcPr>
          <w:p w:rsidR="006D3FF2" w:rsidRPr="000F3282" w:rsidRDefault="006D3FF2" w:rsidP="00CB0E34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465" w:type="dxa"/>
            <w:gridSpan w:val="2"/>
            <w:tcBorders>
              <w:left w:val="single" w:sz="4" w:space="0" w:color="auto"/>
            </w:tcBorders>
          </w:tcPr>
          <w:p w:rsidR="006D3FF2" w:rsidRPr="000F3282" w:rsidRDefault="006D3FF2" w:rsidP="00CB0E34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465" w:type="dxa"/>
          </w:tcPr>
          <w:p w:rsidR="006D3FF2" w:rsidRPr="000F3282" w:rsidRDefault="006D3FF2" w:rsidP="00CB0E34">
            <w:pPr>
              <w:rPr>
                <w:sz w:val="22"/>
              </w:rPr>
            </w:pPr>
          </w:p>
        </w:tc>
        <w:tc>
          <w:tcPr>
            <w:tcW w:w="2694" w:type="dxa"/>
          </w:tcPr>
          <w:p w:rsidR="006D3FF2" w:rsidRPr="000F3282" w:rsidRDefault="006D3FF2" w:rsidP="00CB0E34">
            <w:pPr>
              <w:rPr>
                <w:sz w:val="22"/>
              </w:rPr>
            </w:pPr>
          </w:p>
        </w:tc>
        <w:tc>
          <w:tcPr>
            <w:tcW w:w="850" w:type="dxa"/>
          </w:tcPr>
          <w:p w:rsidR="006D3FF2" w:rsidRPr="000F3282" w:rsidRDefault="006D3FF2" w:rsidP="00CB0E34">
            <w:pPr>
              <w:rPr>
                <w:sz w:val="22"/>
              </w:rPr>
            </w:pPr>
          </w:p>
        </w:tc>
      </w:tr>
      <w:tr w:rsidR="006D3FF2" w:rsidRPr="000F3282" w:rsidTr="00CB0E34">
        <w:trPr>
          <w:trHeight w:val="20"/>
        </w:trPr>
        <w:tc>
          <w:tcPr>
            <w:tcW w:w="10348" w:type="dxa"/>
            <w:gridSpan w:val="8"/>
          </w:tcPr>
          <w:p w:rsidR="006D3FF2" w:rsidRPr="000F3282" w:rsidRDefault="006D3FF2" w:rsidP="00CB0E34">
            <w:pPr>
              <w:rPr>
                <w:sz w:val="22"/>
              </w:rPr>
            </w:pPr>
            <w:r w:rsidRPr="000F3282">
              <w:rPr>
                <w:sz w:val="22"/>
              </w:rPr>
              <w:t>3.3.  Период превышения нефтепродукта</w:t>
            </w:r>
          </w:p>
        </w:tc>
      </w:tr>
      <w:tr w:rsidR="006D3FF2" w:rsidRPr="000F3282" w:rsidTr="00CB0E34">
        <w:trPr>
          <w:trHeight w:val="20"/>
        </w:trPr>
        <w:tc>
          <w:tcPr>
            <w:tcW w:w="10348" w:type="dxa"/>
            <w:gridSpan w:val="8"/>
          </w:tcPr>
          <w:p w:rsidR="006D3FF2" w:rsidRPr="000F3282" w:rsidRDefault="006D3FF2" w:rsidP="00CB0E34">
            <w:pPr>
              <w:rPr>
                <w:sz w:val="22"/>
              </w:rPr>
            </w:pPr>
            <w:r w:rsidRPr="000F3282">
              <w:rPr>
                <w:snapToGrid w:val="0"/>
                <w:sz w:val="22"/>
              </w:rPr>
              <w:t>Продолжительность, дней:</w:t>
            </w:r>
          </w:p>
        </w:tc>
      </w:tr>
      <w:tr w:rsidR="006D3FF2" w:rsidRPr="000F3282" w:rsidTr="00CB0E34">
        <w:trPr>
          <w:trHeight w:val="20"/>
        </w:trPr>
        <w:tc>
          <w:tcPr>
            <w:tcW w:w="2410" w:type="dxa"/>
            <w:gridSpan w:val="2"/>
            <w:vAlign w:val="center"/>
          </w:tcPr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 xml:space="preserve">Наименование </w:t>
            </w:r>
          </w:p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реагента</w:t>
            </w:r>
          </w:p>
        </w:tc>
        <w:tc>
          <w:tcPr>
            <w:tcW w:w="1843" w:type="dxa"/>
            <w:gridSpan w:val="2"/>
            <w:vAlign w:val="center"/>
          </w:tcPr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 xml:space="preserve">Метод </w:t>
            </w:r>
          </w:p>
          <w:p w:rsidR="006D3FF2" w:rsidRPr="000F3282" w:rsidRDefault="006D3FF2" w:rsidP="00CB0E34">
            <w:pPr>
              <w:widowControl w:val="0"/>
              <w:jc w:val="center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дозирования</w:t>
            </w:r>
          </w:p>
        </w:tc>
        <w:tc>
          <w:tcPr>
            <w:tcW w:w="6095" w:type="dxa"/>
            <w:gridSpan w:val="4"/>
            <w:vAlign w:val="center"/>
          </w:tcPr>
          <w:p w:rsidR="006D3FF2" w:rsidRPr="000F3282" w:rsidRDefault="006D3FF2" w:rsidP="00CB0E34">
            <w:pPr>
              <w:jc w:val="center"/>
              <w:rPr>
                <w:sz w:val="22"/>
              </w:rPr>
            </w:pPr>
            <w:r w:rsidRPr="000F3282">
              <w:rPr>
                <w:snapToGrid w:val="0"/>
                <w:sz w:val="22"/>
              </w:rPr>
              <w:t>Количество (% от нормы расхода)</w:t>
            </w:r>
          </w:p>
        </w:tc>
      </w:tr>
      <w:tr w:rsidR="006D3FF2" w:rsidRPr="000F3282" w:rsidTr="00CB0E34">
        <w:trPr>
          <w:trHeight w:val="20"/>
        </w:trPr>
        <w:tc>
          <w:tcPr>
            <w:tcW w:w="2410" w:type="dxa"/>
            <w:gridSpan w:val="2"/>
          </w:tcPr>
          <w:p w:rsidR="006D3FF2" w:rsidRPr="000F3282" w:rsidRDefault="006D3FF2" w:rsidP="00CB0E34">
            <w:pPr>
              <w:widowControl w:val="0"/>
              <w:ind w:right="-67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1</w:t>
            </w:r>
          </w:p>
        </w:tc>
        <w:tc>
          <w:tcPr>
            <w:tcW w:w="1843" w:type="dxa"/>
            <w:gridSpan w:val="2"/>
          </w:tcPr>
          <w:p w:rsidR="006D3FF2" w:rsidRPr="000F3282" w:rsidRDefault="006D3FF2" w:rsidP="00CB0E34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6095" w:type="dxa"/>
            <w:gridSpan w:val="4"/>
          </w:tcPr>
          <w:p w:rsidR="006D3FF2" w:rsidRPr="000F3282" w:rsidRDefault="006D3FF2" w:rsidP="00CB0E34">
            <w:pPr>
              <w:rPr>
                <w:sz w:val="22"/>
              </w:rPr>
            </w:pPr>
          </w:p>
        </w:tc>
      </w:tr>
      <w:tr w:rsidR="006D3FF2" w:rsidRPr="000F3282" w:rsidTr="00CB0E34">
        <w:trPr>
          <w:trHeight w:val="20"/>
        </w:trPr>
        <w:tc>
          <w:tcPr>
            <w:tcW w:w="2410" w:type="dxa"/>
            <w:gridSpan w:val="2"/>
          </w:tcPr>
          <w:p w:rsidR="006D3FF2" w:rsidRPr="000F3282" w:rsidRDefault="006D3FF2" w:rsidP="00CB0E34">
            <w:pPr>
              <w:widowControl w:val="0"/>
              <w:ind w:right="-67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…</w:t>
            </w:r>
          </w:p>
        </w:tc>
        <w:tc>
          <w:tcPr>
            <w:tcW w:w="1843" w:type="dxa"/>
            <w:gridSpan w:val="2"/>
          </w:tcPr>
          <w:p w:rsidR="006D3FF2" w:rsidRPr="000F3282" w:rsidRDefault="006D3FF2" w:rsidP="00CB0E34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6095" w:type="dxa"/>
            <w:gridSpan w:val="4"/>
          </w:tcPr>
          <w:p w:rsidR="006D3FF2" w:rsidRPr="000F3282" w:rsidRDefault="006D3FF2" w:rsidP="00CB0E34">
            <w:pPr>
              <w:rPr>
                <w:sz w:val="22"/>
              </w:rPr>
            </w:pPr>
          </w:p>
        </w:tc>
      </w:tr>
      <w:tr w:rsidR="006D3FF2" w:rsidRPr="000F3282" w:rsidTr="00CB0E34">
        <w:trPr>
          <w:trHeight w:val="20"/>
        </w:trPr>
        <w:tc>
          <w:tcPr>
            <w:tcW w:w="10348" w:type="dxa"/>
            <w:gridSpan w:val="8"/>
          </w:tcPr>
          <w:p w:rsidR="006D3FF2" w:rsidRPr="000F3282" w:rsidRDefault="006D3FF2" w:rsidP="006D3FF2">
            <w:pPr>
              <w:numPr>
                <w:ilvl w:val="0"/>
                <w:numId w:val="1"/>
              </w:numPr>
              <w:tabs>
                <w:tab w:val="left" w:pos="318"/>
              </w:tabs>
              <w:ind w:left="34" w:firstLine="0"/>
              <w:jc w:val="both"/>
              <w:rPr>
                <w:sz w:val="22"/>
              </w:rPr>
            </w:pPr>
            <w:r w:rsidRPr="000F3282">
              <w:rPr>
                <w:snapToGrid w:val="0"/>
                <w:sz w:val="22"/>
              </w:rPr>
              <w:t xml:space="preserve">  Предоставить гарантии выполнения требования всех пунктов настоящего технического задания.</w:t>
            </w:r>
          </w:p>
        </w:tc>
      </w:tr>
      <w:tr w:rsidR="006D3FF2" w:rsidRPr="000F3282" w:rsidTr="00CB0E34">
        <w:trPr>
          <w:trHeight w:val="20"/>
        </w:trPr>
        <w:tc>
          <w:tcPr>
            <w:tcW w:w="10348" w:type="dxa"/>
            <w:gridSpan w:val="8"/>
            <w:vAlign w:val="center"/>
          </w:tcPr>
          <w:p w:rsidR="006D3FF2" w:rsidRPr="000F3282" w:rsidRDefault="006D3FF2" w:rsidP="006D3FF2">
            <w:pPr>
              <w:numPr>
                <w:ilvl w:val="0"/>
                <w:numId w:val="1"/>
              </w:numPr>
              <w:tabs>
                <w:tab w:val="left" w:pos="459"/>
                <w:tab w:val="left" w:pos="794"/>
              </w:tabs>
              <w:ind w:left="459" w:hanging="425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График поставки реагентов.</w:t>
            </w:r>
          </w:p>
        </w:tc>
      </w:tr>
      <w:tr w:rsidR="006D3FF2" w:rsidRPr="000F3282" w:rsidTr="00CB0E34">
        <w:trPr>
          <w:trHeight w:val="20"/>
        </w:trPr>
        <w:tc>
          <w:tcPr>
            <w:tcW w:w="10348" w:type="dxa"/>
            <w:gridSpan w:val="8"/>
            <w:vAlign w:val="center"/>
          </w:tcPr>
          <w:p w:rsidR="006D3FF2" w:rsidRPr="000F3282" w:rsidRDefault="006D3FF2" w:rsidP="006D3FF2">
            <w:pPr>
              <w:numPr>
                <w:ilvl w:val="0"/>
                <w:numId w:val="1"/>
              </w:numPr>
              <w:tabs>
                <w:tab w:val="left" w:pos="459"/>
                <w:tab w:val="left" w:pos="794"/>
              </w:tabs>
              <w:ind w:left="459" w:hanging="425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 xml:space="preserve">Итоговая стоимость предлагаемой программы </w:t>
            </w:r>
            <w:proofErr w:type="spellStart"/>
            <w:r w:rsidRPr="000F3282">
              <w:rPr>
                <w:snapToGrid w:val="0"/>
                <w:sz w:val="22"/>
              </w:rPr>
              <w:t>реагентной</w:t>
            </w:r>
            <w:proofErr w:type="spellEnd"/>
            <w:r w:rsidRPr="000F3282">
              <w:rPr>
                <w:snapToGrid w:val="0"/>
                <w:sz w:val="22"/>
              </w:rPr>
              <w:t xml:space="preserve"> обработки.</w:t>
            </w:r>
          </w:p>
        </w:tc>
      </w:tr>
      <w:tr w:rsidR="006D3FF2" w:rsidRPr="000F3282" w:rsidTr="00CB0E34">
        <w:trPr>
          <w:trHeight w:val="20"/>
        </w:trPr>
        <w:tc>
          <w:tcPr>
            <w:tcW w:w="10348" w:type="dxa"/>
            <w:gridSpan w:val="8"/>
          </w:tcPr>
          <w:p w:rsidR="006D3FF2" w:rsidRPr="000F3282" w:rsidRDefault="006D3FF2" w:rsidP="006D3FF2">
            <w:pPr>
              <w:numPr>
                <w:ilvl w:val="0"/>
                <w:numId w:val="1"/>
              </w:numPr>
              <w:tabs>
                <w:tab w:val="left" w:pos="459"/>
                <w:tab w:val="left" w:pos="794"/>
              </w:tabs>
              <w:ind w:left="459" w:hanging="425"/>
              <w:rPr>
                <w:snapToGrid w:val="0"/>
                <w:sz w:val="22"/>
              </w:rPr>
            </w:pPr>
            <w:proofErr w:type="spellStart"/>
            <w:r w:rsidRPr="000F3282">
              <w:rPr>
                <w:snapToGrid w:val="0"/>
                <w:sz w:val="22"/>
              </w:rPr>
              <w:t>Референц</w:t>
            </w:r>
            <w:proofErr w:type="spellEnd"/>
            <w:r w:rsidRPr="000F3282">
              <w:rPr>
                <w:snapToGrid w:val="0"/>
                <w:sz w:val="22"/>
              </w:rPr>
              <w:t xml:space="preserve">-лист о применении предлагаемых реагентов на </w:t>
            </w:r>
            <w:proofErr w:type="spellStart"/>
            <w:r w:rsidRPr="000F3282">
              <w:rPr>
                <w:snapToGrid w:val="0"/>
                <w:sz w:val="22"/>
              </w:rPr>
              <w:t>водоблоках</w:t>
            </w:r>
            <w:proofErr w:type="spellEnd"/>
            <w:r w:rsidRPr="000F3282">
              <w:rPr>
                <w:snapToGrid w:val="0"/>
                <w:sz w:val="22"/>
              </w:rPr>
              <w:t xml:space="preserve"> предприятий нефтепереработки и нефтехимии в РФ за 5 лет с отзывами заказчиков о качестве стабилизационной обработки.</w:t>
            </w:r>
          </w:p>
        </w:tc>
      </w:tr>
      <w:tr w:rsidR="006D3FF2" w:rsidRPr="000F3282" w:rsidTr="00CB0E34">
        <w:trPr>
          <w:trHeight w:val="20"/>
        </w:trPr>
        <w:tc>
          <w:tcPr>
            <w:tcW w:w="10348" w:type="dxa"/>
            <w:gridSpan w:val="8"/>
          </w:tcPr>
          <w:p w:rsidR="006D3FF2" w:rsidRPr="000F3282" w:rsidRDefault="006D3FF2" w:rsidP="006D3FF2">
            <w:pPr>
              <w:numPr>
                <w:ilvl w:val="0"/>
                <w:numId w:val="1"/>
              </w:numPr>
              <w:tabs>
                <w:tab w:val="left" w:pos="459"/>
                <w:tab w:val="left" w:pos="794"/>
              </w:tabs>
              <w:ind w:left="459" w:hanging="425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Приложения:</w:t>
            </w:r>
          </w:p>
          <w:p w:rsidR="006D3FF2" w:rsidRPr="000F3282" w:rsidRDefault="006D3FF2" w:rsidP="006D3FF2">
            <w:pPr>
              <w:numPr>
                <w:ilvl w:val="1"/>
                <w:numId w:val="1"/>
              </w:numPr>
              <w:tabs>
                <w:tab w:val="left" w:pos="459"/>
                <w:tab w:val="left" w:pos="794"/>
              </w:tabs>
              <w:ind w:hanging="686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 xml:space="preserve"> Официально заверенные копии нормативной документации.</w:t>
            </w:r>
          </w:p>
          <w:p w:rsidR="006D3FF2" w:rsidRPr="000F3282" w:rsidRDefault="006D3FF2" w:rsidP="006D3FF2">
            <w:pPr>
              <w:numPr>
                <w:ilvl w:val="1"/>
                <w:numId w:val="1"/>
              </w:numPr>
              <w:tabs>
                <w:tab w:val="left" w:pos="459"/>
                <w:tab w:val="left" w:pos="794"/>
              </w:tabs>
              <w:ind w:hanging="686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 xml:space="preserve"> Паспорта безопасности.</w:t>
            </w:r>
          </w:p>
          <w:p w:rsidR="006D3FF2" w:rsidRPr="000F3282" w:rsidRDefault="006D3FF2" w:rsidP="006D3FF2">
            <w:pPr>
              <w:numPr>
                <w:ilvl w:val="1"/>
                <w:numId w:val="1"/>
              </w:numPr>
              <w:tabs>
                <w:tab w:val="left" w:pos="459"/>
                <w:tab w:val="left" w:pos="794"/>
              </w:tabs>
              <w:ind w:hanging="686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 xml:space="preserve"> Свидетельства о государственной регистрации.</w:t>
            </w:r>
          </w:p>
          <w:p w:rsidR="006D3FF2" w:rsidRPr="000F3282" w:rsidRDefault="006D3FF2" w:rsidP="006D3FF2">
            <w:pPr>
              <w:numPr>
                <w:ilvl w:val="1"/>
                <w:numId w:val="1"/>
              </w:numPr>
              <w:tabs>
                <w:tab w:val="left" w:pos="459"/>
                <w:tab w:val="left" w:pos="794"/>
              </w:tabs>
              <w:ind w:left="459" w:hanging="425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Методики входного контроля.</w:t>
            </w:r>
          </w:p>
          <w:p w:rsidR="006D3FF2" w:rsidRPr="000F3282" w:rsidRDefault="006D3FF2" w:rsidP="006D3FF2">
            <w:pPr>
              <w:numPr>
                <w:ilvl w:val="1"/>
                <w:numId w:val="1"/>
              </w:numPr>
              <w:tabs>
                <w:tab w:val="left" w:pos="459"/>
                <w:tab w:val="left" w:pos="794"/>
              </w:tabs>
              <w:ind w:left="459" w:hanging="425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 xml:space="preserve"> Заверенная копия </w:t>
            </w:r>
            <w:proofErr w:type="gramStart"/>
            <w:r w:rsidRPr="000F3282">
              <w:rPr>
                <w:snapToGrid w:val="0"/>
                <w:sz w:val="22"/>
              </w:rPr>
              <w:t>аттестата  аккредитации</w:t>
            </w:r>
            <w:proofErr w:type="gramEnd"/>
            <w:r w:rsidRPr="000F3282">
              <w:rPr>
                <w:snapToGrid w:val="0"/>
                <w:sz w:val="22"/>
              </w:rPr>
              <w:t xml:space="preserve"> лаборатории для проведения анализов </w:t>
            </w:r>
            <w:proofErr w:type="spellStart"/>
            <w:r w:rsidRPr="000F3282">
              <w:rPr>
                <w:snapToGrid w:val="0"/>
                <w:sz w:val="22"/>
              </w:rPr>
              <w:t>подпиточной</w:t>
            </w:r>
            <w:proofErr w:type="spellEnd"/>
            <w:r w:rsidRPr="000F3282">
              <w:rPr>
                <w:snapToGrid w:val="0"/>
                <w:sz w:val="22"/>
              </w:rPr>
              <w:t xml:space="preserve"> и оборотной воды.</w:t>
            </w:r>
          </w:p>
          <w:p w:rsidR="006D3FF2" w:rsidRPr="000F3282" w:rsidRDefault="006D3FF2" w:rsidP="00CB0E34">
            <w:pPr>
              <w:tabs>
                <w:tab w:val="left" w:pos="318"/>
              </w:tabs>
              <w:spacing w:before="60" w:after="60"/>
              <w:jc w:val="both"/>
              <w:rPr>
                <w:snapToGrid w:val="0"/>
                <w:sz w:val="22"/>
              </w:rPr>
            </w:pPr>
            <w:r w:rsidRPr="000F3282">
              <w:rPr>
                <w:snapToGrid w:val="0"/>
                <w:sz w:val="22"/>
              </w:rPr>
              <w:t>8.6.  Сертификаты соответствия на оборудование.</w:t>
            </w:r>
          </w:p>
        </w:tc>
      </w:tr>
      <w:tr w:rsidR="006D3FF2" w:rsidRPr="000F3282" w:rsidTr="00CB0E34">
        <w:trPr>
          <w:trHeight w:val="20"/>
        </w:trPr>
        <w:tc>
          <w:tcPr>
            <w:tcW w:w="10348" w:type="dxa"/>
            <w:gridSpan w:val="8"/>
          </w:tcPr>
          <w:p w:rsidR="006D3FF2" w:rsidRPr="000F3282" w:rsidRDefault="006D3FF2" w:rsidP="006D3FF2">
            <w:pPr>
              <w:numPr>
                <w:ilvl w:val="0"/>
                <w:numId w:val="1"/>
              </w:numPr>
              <w:tabs>
                <w:tab w:val="left" w:pos="459"/>
                <w:tab w:val="left" w:pos="794"/>
              </w:tabs>
              <w:ind w:left="459" w:hanging="425"/>
              <w:rPr>
                <w:snapToGrid w:val="0"/>
                <w:sz w:val="22"/>
              </w:rPr>
            </w:pPr>
            <w:r w:rsidRPr="000F3282">
              <w:rPr>
                <w:sz w:val="22"/>
              </w:rPr>
              <w:t>Страна, город планируемого производства реагентов</w:t>
            </w:r>
          </w:p>
        </w:tc>
      </w:tr>
      <w:tr w:rsidR="006D3FF2" w:rsidRPr="000F3282" w:rsidTr="00CB0E34">
        <w:trPr>
          <w:trHeight w:val="20"/>
        </w:trPr>
        <w:tc>
          <w:tcPr>
            <w:tcW w:w="10348" w:type="dxa"/>
            <w:gridSpan w:val="8"/>
          </w:tcPr>
          <w:p w:rsidR="006D3FF2" w:rsidRPr="000F3282" w:rsidRDefault="006D3FF2" w:rsidP="006D3FF2">
            <w:pPr>
              <w:numPr>
                <w:ilvl w:val="0"/>
                <w:numId w:val="1"/>
              </w:numPr>
              <w:tabs>
                <w:tab w:val="left" w:pos="459"/>
                <w:tab w:val="left" w:pos="794"/>
              </w:tabs>
              <w:ind w:left="459" w:hanging="425"/>
              <w:rPr>
                <w:sz w:val="22"/>
              </w:rPr>
            </w:pPr>
            <w:r w:rsidRPr="000F3282">
              <w:rPr>
                <w:snapToGrid w:val="0"/>
                <w:sz w:val="22"/>
              </w:rPr>
              <w:t>Дополнительные предложения по сервисному обслуживанию</w:t>
            </w:r>
          </w:p>
        </w:tc>
      </w:tr>
    </w:tbl>
    <w:p w:rsidR="006D3FF2" w:rsidRPr="000F3282" w:rsidRDefault="006D3FF2" w:rsidP="006D3FF2">
      <w:pPr>
        <w:pStyle w:val="a6"/>
        <w:suppressAutoHyphens/>
        <w:spacing w:after="0"/>
        <w:ind w:left="993"/>
        <w:jc w:val="both"/>
        <w:rPr>
          <w:b/>
          <w:sz w:val="22"/>
          <w:szCs w:val="22"/>
        </w:rPr>
      </w:pPr>
    </w:p>
    <w:p w:rsidR="006D3FF2" w:rsidRPr="000F3282" w:rsidRDefault="006D3FF2" w:rsidP="006D3FF2">
      <w:pPr>
        <w:pStyle w:val="a6"/>
        <w:suppressAutoHyphens/>
        <w:spacing w:after="0"/>
        <w:jc w:val="both"/>
        <w:rPr>
          <w:b/>
          <w:sz w:val="22"/>
          <w:szCs w:val="22"/>
        </w:rPr>
      </w:pPr>
      <w:r w:rsidRPr="000F3282">
        <w:rPr>
          <w:b/>
          <w:sz w:val="22"/>
          <w:szCs w:val="22"/>
        </w:rPr>
        <w:t xml:space="preserve">             Приложения:</w:t>
      </w:r>
    </w:p>
    <w:p w:rsidR="006D3FF2" w:rsidRPr="000F3282" w:rsidRDefault="006D3FF2" w:rsidP="006D3FF2">
      <w:pPr>
        <w:pStyle w:val="a6"/>
        <w:suppressAutoHyphens/>
        <w:spacing w:after="0"/>
        <w:ind w:left="993"/>
        <w:jc w:val="both"/>
        <w:rPr>
          <w:b/>
          <w:sz w:val="22"/>
          <w:szCs w:val="22"/>
        </w:rPr>
      </w:pPr>
    </w:p>
    <w:p w:rsidR="006D3FF2" w:rsidRPr="000F3282" w:rsidRDefault="006D3FF2" w:rsidP="006D3FF2">
      <w:pPr>
        <w:pStyle w:val="a6"/>
        <w:suppressAutoHyphens/>
        <w:spacing w:after="0"/>
        <w:ind w:firstLine="709"/>
        <w:jc w:val="both"/>
        <w:rPr>
          <w:sz w:val="22"/>
          <w:szCs w:val="22"/>
        </w:rPr>
      </w:pPr>
      <w:r w:rsidRPr="000F3282">
        <w:rPr>
          <w:sz w:val="22"/>
          <w:szCs w:val="22"/>
        </w:rPr>
        <w:t>1. Гарантийные показатели;</w:t>
      </w:r>
    </w:p>
    <w:p w:rsidR="006D3FF2" w:rsidRPr="000F3282" w:rsidRDefault="006D3FF2" w:rsidP="006D3FF2">
      <w:pPr>
        <w:pStyle w:val="a6"/>
        <w:suppressAutoHyphens/>
        <w:spacing w:after="0"/>
        <w:ind w:firstLine="709"/>
        <w:jc w:val="both"/>
        <w:rPr>
          <w:sz w:val="22"/>
          <w:szCs w:val="22"/>
        </w:rPr>
      </w:pPr>
      <w:r w:rsidRPr="000F3282">
        <w:rPr>
          <w:sz w:val="22"/>
          <w:szCs w:val="22"/>
        </w:rPr>
        <w:t xml:space="preserve">2. </w:t>
      </w:r>
      <w:r w:rsidRPr="000F3282">
        <w:rPr>
          <w:sz w:val="22"/>
        </w:rPr>
        <w:t xml:space="preserve">Анализы оборотной воды локального </w:t>
      </w:r>
      <w:proofErr w:type="spellStart"/>
      <w:r w:rsidRPr="000F3282">
        <w:rPr>
          <w:sz w:val="22"/>
        </w:rPr>
        <w:t>водоблока</w:t>
      </w:r>
      <w:proofErr w:type="spellEnd"/>
      <w:r w:rsidRPr="000F3282">
        <w:rPr>
          <w:sz w:val="22"/>
        </w:rPr>
        <w:t xml:space="preserve"> и </w:t>
      </w:r>
      <w:proofErr w:type="spellStart"/>
      <w:r w:rsidRPr="000F3282">
        <w:rPr>
          <w:sz w:val="22"/>
        </w:rPr>
        <w:t>подпиточной</w:t>
      </w:r>
      <w:proofErr w:type="spellEnd"/>
      <w:r w:rsidRPr="000F3282">
        <w:rPr>
          <w:sz w:val="22"/>
        </w:rPr>
        <w:t xml:space="preserve"> воды;</w:t>
      </w:r>
      <w:r w:rsidRPr="000F3282">
        <w:rPr>
          <w:sz w:val="22"/>
          <w:szCs w:val="22"/>
        </w:rPr>
        <w:t xml:space="preserve">               </w:t>
      </w:r>
    </w:p>
    <w:p w:rsidR="006D3FF2" w:rsidRPr="000F3282" w:rsidRDefault="006D3FF2" w:rsidP="006D3FF2">
      <w:pPr>
        <w:pStyle w:val="a6"/>
        <w:suppressAutoHyphens/>
        <w:spacing w:after="0"/>
        <w:ind w:firstLine="709"/>
        <w:jc w:val="both"/>
        <w:rPr>
          <w:sz w:val="22"/>
        </w:rPr>
      </w:pPr>
      <w:r w:rsidRPr="000F3282">
        <w:rPr>
          <w:sz w:val="22"/>
          <w:szCs w:val="22"/>
        </w:rPr>
        <w:t>3.</w:t>
      </w:r>
      <w:r w:rsidRPr="000F3282">
        <w:rPr>
          <w:b/>
          <w:sz w:val="22"/>
        </w:rPr>
        <w:t xml:space="preserve"> </w:t>
      </w:r>
      <w:r w:rsidRPr="000F3282">
        <w:rPr>
          <w:sz w:val="22"/>
        </w:rPr>
        <w:t xml:space="preserve">Технологическая схема системы оборотного водоснабжения блока установки Гидрокрекинг по производству базовых масел </w:t>
      </w:r>
      <w:r w:rsidRPr="000F3282">
        <w:rPr>
          <w:sz w:val="22"/>
          <w:lang w:val="en-US"/>
        </w:rPr>
        <w:t>III</w:t>
      </w:r>
      <w:r w:rsidRPr="000F3282">
        <w:rPr>
          <w:sz w:val="22"/>
        </w:rPr>
        <w:t xml:space="preserve"> группы;</w:t>
      </w:r>
    </w:p>
    <w:p w:rsidR="006D3FF2" w:rsidRPr="000F3282" w:rsidRDefault="006D3FF2" w:rsidP="006D3FF2">
      <w:pPr>
        <w:pStyle w:val="a6"/>
        <w:suppressAutoHyphens/>
        <w:spacing w:after="0"/>
        <w:ind w:firstLine="709"/>
        <w:jc w:val="both"/>
        <w:rPr>
          <w:sz w:val="22"/>
        </w:rPr>
      </w:pPr>
      <w:r w:rsidRPr="000F3282">
        <w:rPr>
          <w:sz w:val="22"/>
          <w:szCs w:val="22"/>
        </w:rPr>
        <w:t xml:space="preserve">4. Схема потоков оборотной воды локального </w:t>
      </w:r>
      <w:proofErr w:type="spellStart"/>
      <w:r w:rsidRPr="000F3282">
        <w:rPr>
          <w:sz w:val="22"/>
          <w:szCs w:val="22"/>
        </w:rPr>
        <w:t>водоблока</w:t>
      </w:r>
      <w:proofErr w:type="spellEnd"/>
      <w:r w:rsidRPr="000F3282">
        <w:rPr>
          <w:sz w:val="22"/>
          <w:szCs w:val="22"/>
        </w:rPr>
        <w:t xml:space="preserve"> </w:t>
      </w:r>
      <w:r w:rsidRPr="000F3282">
        <w:rPr>
          <w:sz w:val="22"/>
        </w:rPr>
        <w:t xml:space="preserve">блока установки Гидрокрекинг по производству базовых масел </w:t>
      </w:r>
      <w:r w:rsidRPr="000F3282">
        <w:rPr>
          <w:sz w:val="22"/>
          <w:lang w:val="en-US"/>
        </w:rPr>
        <w:t>III</w:t>
      </w:r>
      <w:r w:rsidRPr="000F3282">
        <w:rPr>
          <w:sz w:val="22"/>
        </w:rPr>
        <w:t xml:space="preserve"> группы.</w:t>
      </w:r>
    </w:p>
    <w:p w:rsidR="006D3FF2" w:rsidRDefault="006D3FF2" w:rsidP="006D3FF2">
      <w:pPr>
        <w:pStyle w:val="a3"/>
        <w:spacing w:after="120"/>
        <w:ind w:left="142"/>
        <w:jc w:val="both"/>
        <w:rPr>
          <w:b w:val="0"/>
          <w:bCs w:val="0"/>
          <w:noProof/>
        </w:rPr>
      </w:pPr>
    </w:p>
    <w:p w:rsidR="003825E1" w:rsidRDefault="003825E1" w:rsidP="003825E1">
      <w:pPr>
        <w:pStyle w:val="a3"/>
        <w:spacing w:after="120"/>
        <w:ind w:left="142"/>
        <w:rPr>
          <w:noProof/>
        </w:rPr>
      </w:pPr>
      <w:r w:rsidRPr="003825E1">
        <w:rPr>
          <w:noProof/>
        </w:rPr>
        <w:lastRenderedPageBreak/>
        <w:drawing>
          <wp:inline distT="0" distB="0" distL="0" distR="0">
            <wp:extent cx="4867275" cy="384810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825E1">
        <w:rPr>
          <w:noProof/>
        </w:rPr>
        <w:drawing>
          <wp:inline distT="0" distB="0" distL="0" distR="0" wp14:anchorId="4CF4FB5D" wp14:editId="6D5BFC71">
            <wp:extent cx="5476875" cy="231457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25E1" w:rsidRDefault="003825E1" w:rsidP="003825E1">
      <w:pPr>
        <w:pStyle w:val="a3"/>
        <w:spacing w:after="120"/>
        <w:ind w:left="142"/>
        <w:jc w:val="left"/>
        <w:rPr>
          <w:b w:val="0"/>
          <w:bCs w:val="0"/>
          <w:noProof/>
        </w:rPr>
        <w:sectPr w:rsidR="003825E1" w:rsidSect="0082300C">
          <w:pgSz w:w="11906" w:h="16838" w:code="9"/>
          <w:pgMar w:top="540" w:right="567" w:bottom="426" w:left="1134" w:header="720" w:footer="265" w:gutter="0"/>
          <w:cols w:space="708"/>
          <w:docGrid w:linePitch="360"/>
        </w:sectPr>
      </w:pPr>
      <w:r w:rsidRPr="003825E1">
        <w:rPr>
          <w:noProof/>
        </w:rPr>
        <w:lastRenderedPageBreak/>
        <w:drawing>
          <wp:inline distT="0" distB="0" distL="0" distR="0">
            <wp:extent cx="5781675" cy="951547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951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825E1">
        <w:rPr>
          <w:b w:val="0"/>
          <w:bCs w:val="0"/>
          <w:noProof/>
        </w:rPr>
        <w:t xml:space="preserve"> </w:t>
      </w:r>
      <w:r w:rsidRPr="003825E1">
        <w:rPr>
          <w:noProof/>
        </w:rPr>
        <w:lastRenderedPageBreak/>
        <w:drawing>
          <wp:inline distT="0" distB="0" distL="0" distR="0">
            <wp:extent cx="6029325" cy="9850567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902" cy="9853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825E1">
        <w:rPr>
          <w:b w:val="0"/>
          <w:bCs w:val="0"/>
          <w:noProof/>
        </w:rPr>
        <w:t xml:space="preserve"> </w:t>
      </w:r>
      <w:r w:rsidRPr="003825E1">
        <w:rPr>
          <w:noProof/>
        </w:rPr>
        <w:lastRenderedPageBreak/>
        <w:drawing>
          <wp:inline distT="0" distB="0" distL="0" distR="0">
            <wp:extent cx="5915025" cy="9707245"/>
            <wp:effectExtent l="0" t="0" r="9525" b="82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7036" cy="971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1438" w:rsidRDefault="006F197F" w:rsidP="006F197F">
      <w:pPr>
        <w:pStyle w:val="a3"/>
        <w:spacing w:after="120"/>
        <w:ind w:left="142"/>
        <w:jc w:val="right"/>
      </w:pPr>
      <w:r>
        <w:lastRenderedPageBreak/>
        <w:t>Приложение №2 «Техническое задание»</w:t>
      </w:r>
      <w:r w:rsidRPr="00A30BEF">
        <w:t xml:space="preserve"> к Форме 2</w:t>
      </w:r>
    </w:p>
    <w:p w:rsidR="006F197F" w:rsidRDefault="00226082" w:rsidP="006F197F">
      <w:pPr>
        <w:pStyle w:val="a3"/>
        <w:spacing w:after="120"/>
        <w:ind w:left="142"/>
        <w:jc w:val="right"/>
        <w:rPr>
          <w:noProof/>
        </w:rPr>
      </w:pPr>
      <w:r w:rsidRPr="00226082">
        <w:rPr>
          <w:noProof/>
        </w:rPr>
        <w:drawing>
          <wp:inline distT="0" distB="0" distL="0" distR="0">
            <wp:extent cx="6591865" cy="92202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3901" cy="9223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082" w:rsidRDefault="00226082" w:rsidP="006F197F">
      <w:pPr>
        <w:pStyle w:val="a3"/>
        <w:spacing w:after="120"/>
        <w:ind w:left="142"/>
        <w:jc w:val="right"/>
        <w:rPr>
          <w:noProof/>
        </w:rPr>
      </w:pPr>
      <w:r w:rsidRPr="00226082">
        <w:rPr>
          <w:noProof/>
        </w:rPr>
        <w:lastRenderedPageBreak/>
        <w:drawing>
          <wp:inline distT="0" distB="0" distL="0" distR="0">
            <wp:extent cx="6472208" cy="9305925"/>
            <wp:effectExtent l="0" t="0" r="508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3933" cy="9308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082" w:rsidRDefault="00226082" w:rsidP="006F197F">
      <w:pPr>
        <w:pStyle w:val="a3"/>
        <w:spacing w:after="120"/>
        <w:ind w:left="142"/>
        <w:jc w:val="right"/>
        <w:rPr>
          <w:noProof/>
        </w:rPr>
      </w:pPr>
      <w:r w:rsidRPr="00226082">
        <w:rPr>
          <w:noProof/>
        </w:rPr>
        <w:lastRenderedPageBreak/>
        <w:drawing>
          <wp:inline distT="0" distB="0" distL="0" distR="0">
            <wp:extent cx="6578266" cy="925830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9305" cy="9259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082" w:rsidRDefault="00226082" w:rsidP="006F197F">
      <w:pPr>
        <w:pStyle w:val="a3"/>
        <w:spacing w:after="120"/>
        <w:ind w:left="142"/>
        <w:jc w:val="right"/>
        <w:rPr>
          <w:noProof/>
        </w:rPr>
      </w:pPr>
      <w:r w:rsidRPr="00226082">
        <w:rPr>
          <w:noProof/>
        </w:rPr>
        <w:lastRenderedPageBreak/>
        <w:drawing>
          <wp:inline distT="0" distB="0" distL="0" distR="0">
            <wp:extent cx="6438900" cy="3675983"/>
            <wp:effectExtent l="0" t="0" r="0" b="127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4538" cy="3679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69F6" w:rsidRDefault="004269F6" w:rsidP="004269F6">
      <w:pPr>
        <w:numPr>
          <w:ilvl w:val="0"/>
          <w:numId w:val="3"/>
        </w:numPr>
        <w:tabs>
          <w:tab w:val="left" w:pos="794"/>
          <w:tab w:val="left" w:pos="851"/>
        </w:tabs>
        <w:suppressAutoHyphens w:val="0"/>
        <w:spacing w:before="240" w:after="120"/>
        <w:ind w:left="794" w:hanging="794"/>
        <w:jc w:val="both"/>
        <w:rPr>
          <w:b/>
          <w:sz w:val="22"/>
        </w:rPr>
      </w:pPr>
      <w:r w:rsidRPr="00C12840">
        <w:rPr>
          <w:b/>
          <w:sz w:val="22"/>
        </w:rPr>
        <w:t>Форма предоставления результатов на русском языке</w:t>
      </w:r>
      <w:r>
        <w:rPr>
          <w:b/>
          <w:sz w:val="22"/>
        </w:rPr>
        <w:t xml:space="preserve"> </w:t>
      </w:r>
    </w:p>
    <w:p w:rsidR="004269F6" w:rsidRDefault="004269F6" w:rsidP="004269F6">
      <w:pPr>
        <w:spacing w:before="120"/>
        <w:ind w:left="357"/>
        <w:rPr>
          <w:b/>
          <w:sz w:val="22"/>
        </w:rPr>
      </w:pPr>
      <w:r w:rsidRPr="00CF1569">
        <w:rPr>
          <w:sz w:val="22"/>
        </w:rPr>
        <w:t>Технико-коммерческое предложение на проведение стабилизационной</w:t>
      </w:r>
      <w:r>
        <w:rPr>
          <w:sz w:val="22"/>
        </w:rPr>
        <w:t xml:space="preserve"> </w:t>
      </w:r>
      <w:r w:rsidRPr="00CF1569">
        <w:rPr>
          <w:sz w:val="22"/>
        </w:rPr>
        <w:t xml:space="preserve">обработки </w:t>
      </w:r>
    </w:p>
    <w:p w:rsidR="004269F6" w:rsidRPr="001141C1" w:rsidRDefault="004269F6" w:rsidP="004269F6">
      <w:pPr>
        <w:spacing w:after="120"/>
        <w:ind w:left="357"/>
        <w:rPr>
          <w:b/>
          <w:sz w:val="12"/>
          <w:szCs w:val="12"/>
        </w:rPr>
      </w:pPr>
      <w:r w:rsidRPr="00CF1569">
        <w:rPr>
          <w:sz w:val="22"/>
        </w:rPr>
        <w:t xml:space="preserve">оборотной воды на </w:t>
      </w:r>
      <w:proofErr w:type="spellStart"/>
      <w:r w:rsidRPr="00706400">
        <w:rPr>
          <w:sz w:val="22"/>
        </w:rPr>
        <w:t>водоблоке</w:t>
      </w:r>
      <w:proofErr w:type="spellEnd"/>
      <w:r w:rsidRPr="00706400">
        <w:rPr>
          <w:sz w:val="22"/>
        </w:rPr>
        <w:t xml:space="preserve"> установки гидроочистки бензина цеха №4</w:t>
      </w:r>
    </w:p>
    <w:tbl>
      <w:tblPr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87"/>
        <w:gridCol w:w="1560"/>
        <w:gridCol w:w="3685"/>
        <w:gridCol w:w="1852"/>
        <w:gridCol w:w="997"/>
      </w:tblGrid>
      <w:tr w:rsidR="004269F6" w:rsidTr="002F2A49">
        <w:trPr>
          <w:trHeight w:val="357"/>
        </w:trPr>
        <w:tc>
          <w:tcPr>
            <w:tcW w:w="9781" w:type="dxa"/>
            <w:gridSpan w:val="5"/>
            <w:vAlign w:val="center"/>
          </w:tcPr>
          <w:p w:rsidR="004269F6" w:rsidRPr="009771EC" w:rsidRDefault="004269F6" w:rsidP="004269F6">
            <w:pPr>
              <w:numPr>
                <w:ilvl w:val="0"/>
                <w:numId w:val="4"/>
              </w:numPr>
              <w:tabs>
                <w:tab w:val="left" w:pos="567"/>
                <w:tab w:val="left" w:pos="794"/>
              </w:tabs>
              <w:suppressAutoHyphens w:val="0"/>
              <w:rPr>
                <w:snapToGrid w:val="0"/>
                <w:sz w:val="22"/>
              </w:rPr>
            </w:pPr>
            <w:r w:rsidRPr="009771EC">
              <w:rPr>
                <w:snapToGrid w:val="0"/>
                <w:sz w:val="22"/>
              </w:rPr>
              <w:t xml:space="preserve">Акт о проведении и отчет с результатами предварительного обследования </w:t>
            </w:r>
            <w:proofErr w:type="spellStart"/>
            <w:r>
              <w:rPr>
                <w:snapToGrid w:val="0"/>
                <w:sz w:val="22"/>
              </w:rPr>
              <w:t>водоблока</w:t>
            </w:r>
            <w:proofErr w:type="spellEnd"/>
          </w:p>
        </w:tc>
      </w:tr>
      <w:tr w:rsidR="004269F6" w:rsidTr="002F2A49">
        <w:trPr>
          <w:trHeight w:val="420"/>
        </w:trPr>
        <w:tc>
          <w:tcPr>
            <w:tcW w:w="9781" w:type="dxa"/>
            <w:gridSpan w:val="5"/>
            <w:vAlign w:val="center"/>
          </w:tcPr>
          <w:p w:rsidR="004269F6" w:rsidRPr="009771EC" w:rsidRDefault="004269F6" w:rsidP="004269F6">
            <w:pPr>
              <w:numPr>
                <w:ilvl w:val="0"/>
                <w:numId w:val="4"/>
              </w:numPr>
              <w:tabs>
                <w:tab w:val="left" w:pos="567"/>
                <w:tab w:val="left" w:pos="794"/>
              </w:tabs>
              <w:suppressAutoHyphens w:val="0"/>
              <w:ind w:left="0" w:firstLine="34"/>
              <w:rPr>
                <w:snapToGrid w:val="0"/>
                <w:sz w:val="22"/>
              </w:rPr>
            </w:pPr>
            <w:r w:rsidRPr="009771EC">
              <w:rPr>
                <w:snapToGrid w:val="0"/>
                <w:sz w:val="22"/>
              </w:rPr>
              <w:t>Программа стабилизационной обработки оборотной воды.</w:t>
            </w:r>
          </w:p>
        </w:tc>
      </w:tr>
      <w:tr w:rsidR="004269F6" w:rsidTr="002F2A49">
        <w:trPr>
          <w:trHeight w:val="425"/>
        </w:trPr>
        <w:tc>
          <w:tcPr>
            <w:tcW w:w="9781" w:type="dxa"/>
            <w:gridSpan w:val="5"/>
            <w:vAlign w:val="center"/>
          </w:tcPr>
          <w:p w:rsidR="004269F6" w:rsidRPr="009A341F" w:rsidRDefault="004269F6" w:rsidP="004269F6">
            <w:pPr>
              <w:numPr>
                <w:ilvl w:val="1"/>
                <w:numId w:val="4"/>
              </w:numPr>
              <w:tabs>
                <w:tab w:val="left" w:pos="567"/>
                <w:tab w:val="left" w:pos="794"/>
              </w:tabs>
              <w:suppressAutoHyphens w:val="0"/>
              <w:ind w:hanging="686"/>
              <w:rPr>
                <w:b/>
                <w:snapToGrid w:val="0"/>
              </w:rPr>
            </w:pPr>
            <w:r>
              <w:rPr>
                <w:b/>
                <w:snapToGrid w:val="0"/>
                <w:sz w:val="22"/>
              </w:rPr>
              <w:t>Блок оборотного водоснабжения</w:t>
            </w:r>
          </w:p>
        </w:tc>
      </w:tr>
      <w:tr w:rsidR="004269F6" w:rsidTr="002F2A49">
        <w:trPr>
          <w:trHeight w:val="425"/>
        </w:trPr>
        <w:tc>
          <w:tcPr>
            <w:tcW w:w="9781" w:type="dxa"/>
            <w:gridSpan w:val="5"/>
            <w:vAlign w:val="center"/>
          </w:tcPr>
          <w:p w:rsidR="004269F6" w:rsidRDefault="004269F6" w:rsidP="004269F6">
            <w:pPr>
              <w:numPr>
                <w:ilvl w:val="2"/>
                <w:numId w:val="4"/>
              </w:numPr>
              <w:tabs>
                <w:tab w:val="left" w:pos="318"/>
              </w:tabs>
              <w:suppressAutoHyphens w:val="0"/>
              <w:ind w:left="34" w:firstLine="0"/>
              <w:rPr>
                <w:sz w:val="22"/>
              </w:rPr>
            </w:pPr>
            <w:r w:rsidRPr="00E05AC8">
              <w:rPr>
                <w:snapToGrid w:val="0"/>
                <w:sz w:val="22"/>
              </w:rPr>
              <w:t xml:space="preserve">Пусконаладочный период </w:t>
            </w:r>
          </w:p>
        </w:tc>
      </w:tr>
      <w:tr w:rsidR="004269F6" w:rsidTr="002F2A49">
        <w:trPr>
          <w:trHeight w:val="425"/>
        </w:trPr>
        <w:tc>
          <w:tcPr>
            <w:tcW w:w="9781" w:type="dxa"/>
            <w:gridSpan w:val="5"/>
            <w:vAlign w:val="center"/>
          </w:tcPr>
          <w:p w:rsidR="004269F6" w:rsidRDefault="004269F6" w:rsidP="002F2A49">
            <w:pPr>
              <w:ind w:left="34"/>
              <w:rPr>
                <w:sz w:val="22"/>
              </w:rPr>
            </w:pPr>
            <w:r>
              <w:rPr>
                <w:snapToGrid w:val="0"/>
                <w:sz w:val="22"/>
              </w:rPr>
              <w:t>Продолжительность, мес.:</w:t>
            </w:r>
          </w:p>
        </w:tc>
      </w:tr>
      <w:tr w:rsidR="004269F6" w:rsidTr="002F2A49">
        <w:trPr>
          <w:trHeight w:val="20"/>
        </w:trPr>
        <w:tc>
          <w:tcPr>
            <w:tcW w:w="3247" w:type="dxa"/>
            <w:gridSpan w:val="2"/>
            <w:vAlign w:val="center"/>
          </w:tcPr>
          <w:p w:rsidR="004269F6" w:rsidRDefault="004269F6" w:rsidP="002F2A49">
            <w:pPr>
              <w:widowControl w:val="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Наименование реагента</w:t>
            </w:r>
          </w:p>
        </w:tc>
        <w:tc>
          <w:tcPr>
            <w:tcW w:w="3685" w:type="dxa"/>
            <w:vAlign w:val="center"/>
          </w:tcPr>
          <w:p w:rsidR="004269F6" w:rsidRDefault="004269F6" w:rsidP="002F2A49">
            <w:pPr>
              <w:widowControl w:val="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Метод дозирования</w:t>
            </w:r>
          </w:p>
        </w:tc>
        <w:tc>
          <w:tcPr>
            <w:tcW w:w="2849" w:type="dxa"/>
            <w:gridSpan w:val="2"/>
            <w:vAlign w:val="center"/>
          </w:tcPr>
          <w:p w:rsidR="004269F6" w:rsidRPr="009771EC" w:rsidRDefault="004269F6" w:rsidP="002F2A49">
            <w:pPr>
              <w:widowControl w:val="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Количество (норма на пусконаладочный период)</w:t>
            </w:r>
          </w:p>
        </w:tc>
      </w:tr>
      <w:tr w:rsidR="004269F6" w:rsidTr="002F2A49">
        <w:trPr>
          <w:trHeight w:val="20"/>
        </w:trPr>
        <w:tc>
          <w:tcPr>
            <w:tcW w:w="3247" w:type="dxa"/>
            <w:gridSpan w:val="2"/>
          </w:tcPr>
          <w:p w:rsidR="004269F6" w:rsidRDefault="004269F6" w:rsidP="002F2A49">
            <w:pPr>
              <w:ind w:left="34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1</w:t>
            </w:r>
          </w:p>
        </w:tc>
        <w:tc>
          <w:tcPr>
            <w:tcW w:w="3685" w:type="dxa"/>
          </w:tcPr>
          <w:p w:rsidR="004269F6" w:rsidRDefault="004269F6" w:rsidP="002F2A4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2849" w:type="dxa"/>
            <w:gridSpan w:val="2"/>
          </w:tcPr>
          <w:p w:rsidR="004269F6" w:rsidRDefault="004269F6" w:rsidP="002F2A49">
            <w:pPr>
              <w:rPr>
                <w:sz w:val="22"/>
              </w:rPr>
            </w:pPr>
          </w:p>
        </w:tc>
      </w:tr>
      <w:tr w:rsidR="004269F6" w:rsidTr="002F2A49">
        <w:trPr>
          <w:trHeight w:val="20"/>
        </w:trPr>
        <w:tc>
          <w:tcPr>
            <w:tcW w:w="3247" w:type="dxa"/>
            <w:gridSpan w:val="2"/>
          </w:tcPr>
          <w:p w:rsidR="004269F6" w:rsidRDefault="004269F6" w:rsidP="002F2A49">
            <w:pPr>
              <w:ind w:left="34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2</w:t>
            </w:r>
          </w:p>
        </w:tc>
        <w:tc>
          <w:tcPr>
            <w:tcW w:w="3685" w:type="dxa"/>
          </w:tcPr>
          <w:p w:rsidR="004269F6" w:rsidRDefault="004269F6" w:rsidP="002F2A4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2849" w:type="dxa"/>
            <w:gridSpan w:val="2"/>
          </w:tcPr>
          <w:p w:rsidR="004269F6" w:rsidRDefault="004269F6" w:rsidP="002F2A49">
            <w:pPr>
              <w:rPr>
                <w:sz w:val="22"/>
              </w:rPr>
            </w:pPr>
          </w:p>
        </w:tc>
      </w:tr>
      <w:tr w:rsidR="004269F6" w:rsidTr="002F2A49">
        <w:trPr>
          <w:trHeight w:val="20"/>
        </w:trPr>
        <w:tc>
          <w:tcPr>
            <w:tcW w:w="3247" w:type="dxa"/>
            <w:gridSpan w:val="2"/>
          </w:tcPr>
          <w:p w:rsidR="004269F6" w:rsidRPr="009771EC" w:rsidRDefault="004269F6" w:rsidP="002F2A49">
            <w:pPr>
              <w:ind w:left="34"/>
              <w:rPr>
                <w:snapToGrid w:val="0"/>
                <w:sz w:val="22"/>
              </w:rPr>
            </w:pPr>
            <w:r w:rsidRPr="009771EC">
              <w:rPr>
                <w:snapToGrid w:val="0"/>
                <w:sz w:val="22"/>
              </w:rPr>
              <w:t>…</w:t>
            </w:r>
          </w:p>
        </w:tc>
        <w:tc>
          <w:tcPr>
            <w:tcW w:w="3685" w:type="dxa"/>
          </w:tcPr>
          <w:p w:rsidR="004269F6" w:rsidRPr="007F384A" w:rsidRDefault="004269F6" w:rsidP="002F2A49">
            <w:pPr>
              <w:widowControl w:val="0"/>
              <w:ind w:right="-67"/>
              <w:rPr>
                <w:b/>
                <w:snapToGrid w:val="0"/>
                <w:sz w:val="22"/>
              </w:rPr>
            </w:pPr>
          </w:p>
        </w:tc>
        <w:tc>
          <w:tcPr>
            <w:tcW w:w="2849" w:type="dxa"/>
            <w:gridSpan w:val="2"/>
          </w:tcPr>
          <w:p w:rsidR="004269F6" w:rsidRDefault="004269F6" w:rsidP="002F2A49">
            <w:pPr>
              <w:rPr>
                <w:sz w:val="22"/>
              </w:rPr>
            </w:pPr>
          </w:p>
        </w:tc>
      </w:tr>
      <w:tr w:rsidR="004269F6" w:rsidTr="002F2A49">
        <w:trPr>
          <w:trHeight w:val="425"/>
        </w:trPr>
        <w:tc>
          <w:tcPr>
            <w:tcW w:w="9781" w:type="dxa"/>
            <w:gridSpan w:val="5"/>
            <w:vAlign w:val="center"/>
          </w:tcPr>
          <w:p w:rsidR="004269F6" w:rsidRDefault="004269F6" w:rsidP="004269F6">
            <w:pPr>
              <w:numPr>
                <w:ilvl w:val="2"/>
                <w:numId w:val="4"/>
              </w:numPr>
              <w:tabs>
                <w:tab w:val="left" w:pos="318"/>
              </w:tabs>
              <w:suppressAutoHyphens w:val="0"/>
              <w:ind w:left="34" w:firstLine="0"/>
              <w:rPr>
                <w:sz w:val="22"/>
              </w:rPr>
            </w:pPr>
            <w:r w:rsidRPr="009771EC">
              <w:rPr>
                <w:snapToGrid w:val="0"/>
                <w:sz w:val="22"/>
              </w:rPr>
              <w:t>Нормальный режим работы</w:t>
            </w:r>
          </w:p>
        </w:tc>
      </w:tr>
      <w:tr w:rsidR="004269F6" w:rsidTr="002F2A49">
        <w:trPr>
          <w:trHeight w:val="843"/>
        </w:trPr>
        <w:tc>
          <w:tcPr>
            <w:tcW w:w="1687" w:type="dxa"/>
            <w:vMerge w:val="restart"/>
            <w:vAlign w:val="center"/>
          </w:tcPr>
          <w:p w:rsidR="004269F6" w:rsidRDefault="004269F6" w:rsidP="002F2A49">
            <w:pPr>
              <w:widowControl w:val="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 xml:space="preserve">Наименование </w:t>
            </w:r>
          </w:p>
          <w:p w:rsidR="004269F6" w:rsidRDefault="004269F6" w:rsidP="002F2A49">
            <w:pPr>
              <w:widowControl w:val="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реагента</w:t>
            </w:r>
          </w:p>
        </w:tc>
        <w:tc>
          <w:tcPr>
            <w:tcW w:w="1560" w:type="dxa"/>
            <w:vMerge w:val="restart"/>
            <w:vAlign w:val="center"/>
          </w:tcPr>
          <w:p w:rsidR="004269F6" w:rsidRDefault="004269F6" w:rsidP="002F2A49">
            <w:pPr>
              <w:widowControl w:val="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 xml:space="preserve">Метод </w:t>
            </w:r>
          </w:p>
          <w:p w:rsidR="004269F6" w:rsidRDefault="004269F6" w:rsidP="002F2A49">
            <w:pPr>
              <w:widowControl w:val="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дозирования</w:t>
            </w:r>
          </w:p>
        </w:tc>
        <w:tc>
          <w:tcPr>
            <w:tcW w:w="5537" w:type="dxa"/>
            <w:gridSpan w:val="2"/>
            <w:vAlign w:val="center"/>
          </w:tcPr>
          <w:p w:rsidR="004269F6" w:rsidRPr="009771EC" w:rsidRDefault="004269F6" w:rsidP="002F2A49">
            <w:pPr>
              <w:widowControl w:val="0"/>
              <w:jc w:val="center"/>
              <w:rPr>
                <w:snapToGrid w:val="0"/>
                <w:sz w:val="22"/>
              </w:rPr>
            </w:pPr>
            <w:r w:rsidRPr="009771EC">
              <w:rPr>
                <w:snapToGrid w:val="0"/>
                <w:sz w:val="22"/>
              </w:rPr>
              <w:t>Количество (норма расхода)</w:t>
            </w:r>
          </w:p>
        </w:tc>
        <w:tc>
          <w:tcPr>
            <w:tcW w:w="997" w:type="dxa"/>
            <w:vMerge w:val="restart"/>
            <w:vAlign w:val="center"/>
          </w:tcPr>
          <w:p w:rsidR="004269F6" w:rsidRPr="009771EC" w:rsidRDefault="004269F6" w:rsidP="002F2A49">
            <w:pPr>
              <w:widowControl w:val="0"/>
              <w:jc w:val="center"/>
              <w:rPr>
                <w:snapToGrid w:val="0"/>
                <w:sz w:val="22"/>
              </w:rPr>
            </w:pPr>
            <w:r w:rsidRPr="009771EC">
              <w:rPr>
                <w:snapToGrid w:val="0"/>
                <w:sz w:val="22"/>
              </w:rPr>
              <w:t>Тара</w:t>
            </w:r>
          </w:p>
        </w:tc>
      </w:tr>
      <w:tr w:rsidR="004269F6" w:rsidTr="002F2A49">
        <w:trPr>
          <w:trHeight w:val="20"/>
        </w:trPr>
        <w:tc>
          <w:tcPr>
            <w:tcW w:w="1687" w:type="dxa"/>
            <w:vMerge/>
            <w:vAlign w:val="center"/>
          </w:tcPr>
          <w:p w:rsidR="004269F6" w:rsidRDefault="004269F6" w:rsidP="002F2A49">
            <w:pPr>
              <w:widowControl w:val="0"/>
              <w:jc w:val="center"/>
              <w:rPr>
                <w:snapToGrid w:val="0"/>
                <w:sz w:val="22"/>
              </w:rPr>
            </w:pPr>
          </w:p>
        </w:tc>
        <w:tc>
          <w:tcPr>
            <w:tcW w:w="1560" w:type="dxa"/>
            <w:vMerge/>
            <w:vAlign w:val="center"/>
          </w:tcPr>
          <w:p w:rsidR="004269F6" w:rsidRDefault="004269F6" w:rsidP="002F2A49">
            <w:pPr>
              <w:widowControl w:val="0"/>
              <w:jc w:val="center"/>
              <w:rPr>
                <w:snapToGrid w:val="0"/>
                <w:sz w:val="22"/>
              </w:rPr>
            </w:pPr>
          </w:p>
        </w:tc>
        <w:tc>
          <w:tcPr>
            <w:tcW w:w="3685" w:type="dxa"/>
            <w:vAlign w:val="center"/>
          </w:tcPr>
          <w:p w:rsidR="004269F6" w:rsidRDefault="004269F6" w:rsidP="002F2A49">
            <w:pPr>
              <w:widowControl w:val="0"/>
              <w:jc w:val="center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 xml:space="preserve">на </w:t>
            </w:r>
            <w:r w:rsidRPr="00A425E6">
              <w:rPr>
                <w:snapToGrid w:val="0"/>
                <w:sz w:val="22"/>
              </w:rPr>
              <w:t>1</w:t>
            </w:r>
            <w:r>
              <w:rPr>
                <w:snapToGrid w:val="0"/>
                <w:sz w:val="22"/>
              </w:rPr>
              <w:t>5</w:t>
            </w:r>
            <w:r w:rsidRPr="00A425E6">
              <w:rPr>
                <w:snapToGrid w:val="0"/>
                <w:sz w:val="22"/>
              </w:rPr>
              <w:t xml:space="preserve"> </w:t>
            </w:r>
            <w:r w:rsidRPr="0051714A">
              <w:rPr>
                <w:snapToGrid w:val="0"/>
                <w:sz w:val="22"/>
              </w:rPr>
              <w:t>месяц</w:t>
            </w:r>
            <w:r>
              <w:rPr>
                <w:snapToGrid w:val="0"/>
                <w:sz w:val="22"/>
              </w:rPr>
              <w:t>ев обработки (с учетом пусконаладочного периода)</w:t>
            </w:r>
          </w:p>
        </w:tc>
        <w:tc>
          <w:tcPr>
            <w:tcW w:w="1852" w:type="dxa"/>
            <w:vAlign w:val="center"/>
          </w:tcPr>
          <w:p w:rsidR="004269F6" w:rsidRPr="009771EC" w:rsidRDefault="004269F6" w:rsidP="002F2A49">
            <w:pPr>
              <w:widowControl w:val="0"/>
              <w:jc w:val="center"/>
              <w:rPr>
                <w:snapToGrid w:val="0"/>
                <w:sz w:val="22"/>
              </w:rPr>
            </w:pPr>
            <w:r w:rsidRPr="00A425E6">
              <w:rPr>
                <w:snapToGrid w:val="0"/>
                <w:sz w:val="22"/>
              </w:rPr>
              <w:t>на весь период обработки (</w:t>
            </w:r>
            <w:r>
              <w:rPr>
                <w:snapToGrid w:val="0"/>
                <w:sz w:val="22"/>
              </w:rPr>
              <w:t>15</w:t>
            </w:r>
            <w:r w:rsidRPr="00A425E6">
              <w:rPr>
                <w:snapToGrid w:val="0"/>
                <w:sz w:val="22"/>
              </w:rPr>
              <w:t xml:space="preserve"> мес.)</w:t>
            </w:r>
          </w:p>
        </w:tc>
        <w:tc>
          <w:tcPr>
            <w:tcW w:w="997" w:type="dxa"/>
            <w:vMerge/>
            <w:vAlign w:val="center"/>
          </w:tcPr>
          <w:p w:rsidR="004269F6" w:rsidRPr="0051714A" w:rsidRDefault="004269F6" w:rsidP="002F2A49">
            <w:pPr>
              <w:jc w:val="center"/>
              <w:rPr>
                <w:sz w:val="22"/>
              </w:rPr>
            </w:pPr>
          </w:p>
        </w:tc>
      </w:tr>
      <w:tr w:rsidR="004269F6" w:rsidTr="002F2A49">
        <w:trPr>
          <w:trHeight w:val="70"/>
        </w:trPr>
        <w:tc>
          <w:tcPr>
            <w:tcW w:w="1687" w:type="dxa"/>
          </w:tcPr>
          <w:p w:rsidR="004269F6" w:rsidRDefault="004269F6" w:rsidP="002F2A49">
            <w:pPr>
              <w:ind w:left="34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1</w:t>
            </w:r>
          </w:p>
        </w:tc>
        <w:tc>
          <w:tcPr>
            <w:tcW w:w="1560" w:type="dxa"/>
          </w:tcPr>
          <w:p w:rsidR="004269F6" w:rsidRDefault="004269F6" w:rsidP="002F2A4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3685" w:type="dxa"/>
          </w:tcPr>
          <w:p w:rsidR="004269F6" w:rsidRDefault="004269F6" w:rsidP="002F2A4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852" w:type="dxa"/>
          </w:tcPr>
          <w:p w:rsidR="004269F6" w:rsidRDefault="004269F6" w:rsidP="002F2A49">
            <w:pPr>
              <w:rPr>
                <w:sz w:val="22"/>
              </w:rPr>
            </w:pPr>
          </w:p>
        </w:tc>
        <w:tc>
          <w:tcPr>
            <w:tcW w:w="997" w:type="dxa"/>
          </w:tcPr>
          <w:p w:rsidR="004269F6" w:rsidRDefault="004269F6" w:rsidP="002F2A49">
            <w:pPr>
              <w:rPr>
                <w:sz w:val="22"/>
              </w:rPr>
            </w:pPr>
          </w:p>
        </w:tc>
      </w:tr>
      <w:tr w:rsidR="004269F6" w:rsidTr="002F2A49">
        <w:trPr>
          <w:trHeight w:val="70"/>
        </w:trPr>
        <w:tc>
          <w:tcPr>
            <w:tcW w:w="1687" w:type="dxa"/>
          </w:tcPr>
          <w:p w:rsidR="004269F6" w:rsidRDefault="004269F6" w:rsidP="002F2A49">
            <w:pPr>
              <w:ind w:left="34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>2</w:t>
            </w:r>
          </w:p>
        </w:tc>
        <w:tc>
          <w:tcPr>
            <w:tcW w:w="1560" w:type="dxa"/>
          </w:tcPr>
          <w:p w:rsidR="004269F6" w:rsidRDefault="004269F6" w:rsidP="002F2A4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3685" w:type="dxa"/>
          </w:tcPr>
          <w:p w:rsidR="004269F6" w:rsidRDefault="004269F6" w:rsidP="002F2A4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852" w:type="dxa"/>
          </w:tcPr>
          <w:p w:rsidR="004269F6" w:rsidRDefault="004269F6" w:rsidP="002F2A49">
            <w:pPr>
              <w:rPr>
                <w:sz w:val="22"/>
              </w:rPr>
            </w:pPr>
          </w:p>
        </w:tc>
        <w:tc>
          <w:tcPr>
            <w:tcW w:w="997" w:type="dxa"/>
          </w:tcPr>
          <w:p w:rsidR="004269F6" w:rsidRDefault="004269F6" w:rsidP="002F2A49">
            <w:pPr>
              <w:rPr>
                <w:sz w:val="22"/>
              </w:rPr>
            </w:pPr>
          </w:p>
        </w:tc>
      </w:tr>
      <w:tr w:rsidR="004269F6" w:rsidTr="002F2A49">
        <w:trPr>
          <w:trHeight w:val="20"/>
        </w:trPr>
        <w:tc>
          <w:tcPr>
            <w:tcW w:w="1687" w:type="dxa"/>
          </w:tcPr>
          <w:p w:rsidR="004269F6" w:rsidRPr="003C615C" w:rsidRDefault="004269F6" w:rsidP="002F2A49">
            <w:pPr>
              <w:ind w:left="34"/>
              <w:rPr>
                <w:snapToGrid w:val="0"/>
                <w:sz w:val="22"/>
              </w:rPr>
            </w:pPr>
            <w:r w:rsidRPr="003C615C">
              <w:rPr>
                <w:snapToGrid w:val="0"/>
                <w:sz w:val="22"/>
              </w:rPr>
              <w:t>…</w:t>
            </w:r>
          </w:p>
        </w:tc>
        <w:tc>
          <w:tcPr>
            <w:tcW w:w="1560" w:type="dxa"/>
          </w:tcPr>
          <w:p w:rsidR="004269F6" w:rsidRDefault="004269F6" w:rsidP="002F2A4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3685" w:type="dxa"/>
          </w:tcPr>
          <w:p w:rsidR="004269F6" w:rsidRDefault="004269F6" w:rsidP="002F2A4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1852" w:type="dxa"/>
          </w:tcPr>
          <w:p w:rsidR="004269F6" w:rsidRDefault="004269F6" w:rsidP="002F2A49">
            <w:pPr>
              <w:rPr>
                <w:sz w:val="22"/>
              </w:rPr>
            </w:pPr>
          </w:p>
        </w:tc>
        <w:tc>
          <w:tcPr>
            <w:tcW w:w="997" w:type="dxa"/>
          </w:tcPr>
          <w:p w:rsidR="004269F6" w:rsidRDefault="004269F6" w:rsidP="002F2A49">
            <w:pPr>
              <w:rPr>
                <w:sz w:val="22"/>
              </w:rPr>
            </w:pPr>
          </w:p>
        </w:tc>
      </w:tr>
      <w:tr w:rsidR="004269F6" w:rsidTr="002F2A49">
        <w:trPr>
          <w:trHeight w:val="425"/>
        </w:trPr>
        <w:tc>
          <w:tcPr>
            <w:tcW w:w="9781" w:type="dxa"/>
            <w:gridSpan w:val="5"/>
            <w:vAlign w:val="center"/>
          </w:tcPr>
          <w:p w:rsidR="004269F6" w:rsidRPr="0034693C" w:rsidRDefault="004269F6" w:rsidP="004269F6">
            <w:pPr>
              <w:numPr>
                <w:ilvl w:val="2"/>
                <w:numId w:val="4"/>
              </w:numPr>
              <w:tabs>
                <w:tab w:val="left" w:pos="318"/>
              </w:tabs>
              <w:suppressAutoHyphens w:val="0"/>
              <w:ind w:left="34" w:firstLine="0"/>
              <w:rPr>
                <w:sz w:val="22"/>
              </w:rPr>
            </w:pPr>
            <w:r w:rsidRPr="0034693C">
              <w:rPr>
                <w:snapToGrid w:val="0"/>
                <w:sz w:val="22"/>
              </w:rPr>
              <w:t>Период превышения нефтепродукта</w:t>
            </w:r>
          </w:p>
        </w:tc>
      </w:tr>
      <w:tr w:rsidR="004269F6" w:rsidTr="002F2A49">
        <w:trPr>
          <w:trHeight w:val="425"/>
        </w:trPr>
        <w:tc>
          <w:tcPr>
            <w:tcW w:w="9781" w:type="dxa"/>
            <w:gridSpan w:val="5"/>
            <w:vAlign w:val="center"/>
          </w:tcPr>
          <w:p w:rsidR="004269F6" w:rsidRPr="0034693C" w:rsidRDefault="004269F6" w:rsidP="002F2A49">
            <w:pPr>
              <w:rPr>
                <w:sz w:val="22"/>
              </w:rPr>
            </w:pPr>
            <w:r w:rsidRPr="0034693C">
              <w:rPr>
                <w:snapToGrid w:val="0"/>
                <w:sz w:val="22"/>
              </w:rPr>
              <w:t>Продолжительность, дней:</w:t>
            </w:r>
          </w:p>
        </w:tc>
      </w:tr>
      <w:tr w:rsidR="004269F6" w:rsidTr="002F2A49">
        <w:trPr>
          <w:cantSplit/>
          <w:trHeight w:val="20"/>
        </w:trPr>
        <w:tc>
          <w:tcPr>
            <w:tcW w:w="3247" w:type="dxa"/>
            <w:gridSpan w:val="2"/>
            <w:vAlign w:val="center"/>
          </w:tcPr>
          <w:p w:rsidR="004269F6" w:rsidRPr="0034693C" w:rsidRDefault="004269F6" w:rsidP="002F2A49">
            <w:pPr>
              <w:widowControl w:val="0"/>
              <w:jc w:val="center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>Наименование реагента</w:t>
            </w:r>
          </w:p>
        </w:tc>
        <w:tc>
          <w:tcPr>
            <w:tcW w:w="3685" w:type="dxa"/>
            <w:vAlign w:val="center"/>
          </w:tcPr>
          <w:p w:rsidR="004269F6" w:rsidRPr="0034693C" w:rsidRDefault="004269F6" w:rsidP="002F2A49">
            <w:pPr>
              <w:widowControl w:val="0"/>
              <w:jc w:val="center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>Метод дозирования</w:t>
            </w:r>
          </w:p>
        </w:tc>
        <w:tc>
          <w:tcPr>
            <w:tcW w:w="2849" w:type="dxa"/>
            <w:gridSpan w:val="2"/>
            <w:vAlign w:val="center"/>
          </w:tcPr>
          <w:p w:rsidR="004269F6" w:rsidRPr="0034693C" w:rsidRDefault="004269F6" w:rsidP="002F2A49">
            <w:pPr>
              <w:jc w:val="center"/>
              <w:rPr>
                <w:sz w:val="22"/>
              </w:rPr>
            </w:pPr>
            <w:r w:rsidRPr="0034693C">
              <w:rPr>
                <w:snapToGrid w:val="0"/>
                <w:sz w:val="22"/>
              </w:rPr>
              <w:t>Количество (% от нормы расхода)</w:t>
            </w:r>
          </w:p>
        </w:tc>
      </w:tr>
      <w:tr w:rsidR="004269F6" w:rsidTr="002F2A49">
        <w:trPr>
          <w:trHeight w:val="20"/>
        </w:trPr>
        <w:tc>
          <w:tcPr>
            <w:tcW w:w="3247" w:type="dxa"/>
            <w:gridSpan w:val="2"/>
          </w:tcPr>
          <w:p w:rsidR="004269F6" w:rsidRPr="0034693C" w:rsidRDefault="004269F6" w:rsidP="002F2A49">
            <w:pPr>
              <w:ind w:left="34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>1</w:t>
            </w:r>
          </w:p>
        </w:tc>
        <w:tc>
          <w:tcPr>
            <w:tcW w:w="3685" w:type="dxa"/>
          </w:tcPr>
          <w:p w:rsidR="004269F6" w:rsidRPr="0034693C" w:rsidRDefault="004269F6" w:rsidP="002F2A4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2849" w:type="dxa"/>
            <w:gridSpan w:val="2"/>
          </w:tcPr>
          <w:p w:rsidR="004269F6" w:rsidRPr="0034693C" w:rsidRDefault="004269F6" w:rsidP="002F2A49">
            <w:pPr>
              <w:widowControl w:val="0"/>
              <w:rPr>
                <w:snapToGrid w:val="0"/>
                <w:sz w:val="22"/>
              </w:rPr>
            </w:pPr>
          </w:p>
        </w:tc>
      </w:tr>
      <w:tr w:rsidR="004269F6" w:rsidTr="002F2A49">
        <w:trPr>
          <w:trHeight w:val="20"/>
        </w:trPr>
        <w:tc>
          <w:tcPr>
            <w:tcW w:w="3247" w:type="dxa"/>
            <w:gridSpan w:val="2"/>
          </w:tcPr>
          <w:p w:rsidR="004269F6" w:rsidRPr="0034693C" w:rsidRDefault="004269F6" w:rsidP="002F2A49">
            <w:pPr>
              <w:ind w:left="34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>2</w:t>
            </w:r>
          </w:p>
        </w:tc>
        <w:tc>
          <w:tcPr>
            <w:tcW w:w="3685" w:type="dxa"/>
          </w:tcPr>
          <w:p w:rsidR="004269F6" w:rsidRPr="0034693C" w:rsidRDefault="004269F6" w:rsidP="002F2A49">
            <w:pPr>
              <w:widowControl w:val="0"/>
              <w:rPr>
                <w:snapToGrid w:val="0"/>
                <w:sz w:val="22"/>
              </w:rPr>
            </w:pPr>
          </w:p>
        </w:tc>
        <w:tc>
          <w:tcPr>
            <w:tcW w:w="2849" w:type="dxa"/>
            <w:gridSpan w:val="2"/>
          </w:tcPr>
          <w:p w:rsidR="004269F6" w:rsidRPr="0034693C" w:rsidRDefault="004269F6" w:rsidP="002F2A49">
            <w:pPr>
              <w:widowControl w:val="0"/>
              <w:rPr>
                <w:snapToGrid w:val="0"/>
                <w:sz w:val="22"/>
              </w:rPr>
            </w:pPr>
          </w:p>
        </w:tc>
      </w:tr>
      <w:tr w:rsidR="004269F6" w:rsidTr="002F2A49">
        <w:trPr>
          <w:trHeight w:val="20"/>
        </w:trPr>
        <w:tc>
          <w:tcPr>
            <w:tcW w:w="3247" w:type="dxa"/>
            <w:gridSpan w:val="2"/>
          </w:tcPr>
          <w:p w:rsidR="004269F6" w:rsidRPr="00EF3D09" w:rsidRDefault="004269F6" w:rsidP="002F2A49">
            <w:pPr>
              <w:ind w:left="34"/>
              <w:rPr>
                <w:snapToGrid w:val="0"/>
                <w:color w:val="00B050"/>
                <w:sz w:val="22"/>
              </w:rPr>
            </w:pPr>
            <w:r w:rsidRPr="00EF3D09">
              <w:rPr>
                <w:snapToGrid w:val="0"/>
                <w:color w:val="00B050"/>
                <w:sz w:val="22"/>
              </w:rPr>
              <w:t>…</w:t>
            </w:r>
          </w:p>
        </w:tc>
        <w:tc>
          <w:tcPr>
            <w:tcW w:w="3685" w:type="dxa"/>
          </w:tcPr>
          <w:p w:rsidR="004269F6" w:rsidRPr="00EF3D09" w:rsidRDefault="004269F6" w:rsidP="002F2A49">
            <w:pPr>
              <w:widowControl w:val="0"/>
              <w:ind w:right="-67"/>
              <w:rPr>
                <w:b/>
                <w:snapToGrid w:val="0"/>
                <w:color w:val="00B050"/>
                <w:sz w:val="22"/>
              </w:rPr>
            </w:pPr>
          </w:p>
        </w:tc>
        <w:tc>
          <w:tcPr>
            <w:tcW w:w="2849" w:type="dxa"/>
            <w:gridSpan w:val="2"/>
          </w:tcPr>
          <w:p w:rsidR="004269F6" w:rsidRPr="00EF3D09" w:rsidRDefault="004269F6" w:rsidP="002F2A49">
            <w:pPr>
              <w:widowControl w:val="0"/>
              <w:ind w:right="-67"/>
              <w:rPr>
                <w:b/>
                <w:snapToGrid w:val="0"/>
                <w:color w:val="00B050"/>
                <w:sz w:val="22"/>
              </w:rPr>
            </w:pPr>
          </w:p>
        </w:tc>
      </w:tr>
      <w:tr w:rsidR="004269F6" w:rsidTr="002F2A49">
        <w:trPr>
          <w:trHeight w:val="439"/>
        </w:trPr>
        <w:tc>
          <w:tcPr>
            <w:tcW w:w="9781" w:type="dxa"/>
            <w:gridSpan w:val="5"/>
            <w:vAlign w:val="center"/>
          </w:tcPr>
          <w:p w:rsidR="004269F6" w:rsidRPr="0034693C" w:rsidRDefault="004269F6" w:rsidP="004269F6">
            <w:pPr>
              <w:numPr>
                <w:ilvl w:val="0"/>
                <w:numId w:val="4"/>
              </w:numPr>
              <w:tabs>
                <w:tab w:val="left" w:pos="459"/>
                <w:tab w:val="left" w:pos="794"/>
              </w:tabs>
              <w:suppressAutoHyphens w:val="0"/>
              <w:ind w:left="459" w:hanging="425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lastRenderedPageBreak/>
              <w:t>Предоставить гарантии выполнения требования всех пунктов настоящего технического задания.</w:t>
            </w:r>
          </w:p>
        </w:tc>
      </w:tr>
      <w:tr w:rsidR="004269F6" w:rsidTr="002F2A49">
        <w:trPr>
          <w:trHeight w:val="439"/>
        </w:trPr>
        <w:tc>
          <w:tcPr>
            <w:tcW w:w="9781" w:type="dxa"/>
            <w:gridSpan w:val="5"/>
            <w:vAlign w:val="center"/>
          </w:tcPr>
          <w:p w:rsidR="004269F6" w:rsidRPr="0034693C" w:rsidRDefault="004269F6" w:rsidP="004269F6">
            <w:pPr>
              <w:numPr>
                <w:ilvl w:val="0"/>
                <w:numId w:val="4"/>
              </w:numPr>
              <w:tabs>
                <w:tab w:val="left" w:pos="459"/>
                <w:tab w:val="left" w:pos="794"/>
              </w:tabs>
              <w:suppressAutoHyphens w:val="0"/>
              <w:ind w:left="459" w:hanging="425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>График поставки реагентов.</w:t>
            </w:r>
          </w:p>
        </w:tc>
      </w:tr>
      <w:tr w:rsidR="004269F6" w:rsidTr="002F2A49">
        <w:trPr>
          <w:trHeight w:val="439"/>
        </w:trPr>
        <w:tc>
          <w:tcPr>
            <w:tcW w:w="9781" w:type="dxa"/>
            <w:gridSpan w:val="5"/>
            <w:vAlign w:val="center"/>
          </w:tcPr>
          <w:p w:rsidR="004269F6" w:rsidRPr="0034693C" w:rsidRDefault="004269F6" w:rsidP="004269F6">
            <w:pPr>
              <w:numPr>
                <w:ilvl w:val="0"/>
                <w:numId w:val="4"/>
              </w:numPr>
              <w:tabs>
                <w:tab w:val="left" w:pos="459"/>
                <w:tab w:val="left" w:pos="794"/>
              </w:tabs>
              <w:suppressAutoHyphens w:val="0"/>
              <w:ind w:left="459" w:hanging="425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 xml:space="preserve">Итоговая стоимость предлагаемой программы </w:t>
            </w:r>
            <w:proofErr w:type="spellStart"/>
            <w:r w:rsidRPr="0034693C">
              <w:rPr>
                <w:snapToGrid w:val="0"/>
                <w:sz w:val="22"/>
              </w:rPr>
              <w:t>реагентной</w:t>
            </w:r>
            <w:proofErr w:type="spellEnd"/>
            <w:r w:rsidRPr="0034693C">
              <w:rPr>
                <w:snapToGrid w:val="0"/>
                <w:sz w:val="22"/>
              </w:rPr>
              <w:t xml:space="preserve"> обработки</w:t>
            </w:r>
          </w:p>
        </w:tc>
      </w:tr>
      <w:tr w:rsidR="004269F6" w:rsidRPr="00674654" w:rsidTr="002F2A49">
        <w:trPr>
          <w:trHeight w:val="20"/>
        </w:trPr>
        <w:tc>
          <w:tcPr>
            <w:tcW w:w="9781" w:type="dxa"/>
            <w:gridSpan w:val="5"/>
          </w:tcPr>
          <w:p w:rsidR="004269F6" w:rsidRPr="0090057C" w:rsidRDefault="004269F6" w:rsidP="004269F6">
            <w:pPr>
              <w:numPr>
                <w:ilvl w:val="0"/>
                <w:numId w:val="4"/>
              </w:numPr>
              <w:tabs>
                <w:tab w:val="left" w:pos="459"/>
                <w:tab w:val="left" w:pos="794"/>
              </w:tabs>
              <w:suppressAutoHyphens w:val="0"/>
              <w:ind w:left="459" w:hanging="425"/>
              <w:rPr>
                <w:snapToGrid w:val="0"/>
                <w:sz w:val="22"/>
              </w:rPr>
            </w:pPr>
            <w:proofErr w:type="spellStart"/>
            <w:r>
              <w:rPr>
                <w:snapToGrid w:val="0"/>
                <w:sz w:val="22"/>
              </w:rPr>
              <w:t>Референц</w:t>
            </w:r>
            <w:proofErr w:type="spellEnd"/>
            <w:r>
              <w:rPr>
                <w:snapToGrid w:val="0"/>
                <w:sz w:val="22"/>
              </w:rPr>
              <w:t xml:space="preserve">-лист о применении предлагаемых реагентов на </w:t>
            </w:r>
            <w:proofErr w:type="spellStart"/>
            <w:r>
              <w:rPr>
                <w:snapToGrid w:val="0"/>
                <w:sz w:val="22"/>
              </w:rPr>
              <w:t>водоблоках</w:t>
            </w:r>
            <w:proofErr w:type="spellEnd"/>
            <w:r>
              <w:rPr>
                <w:snapToGrid w:val="0"/>
                <w:sz w:val="22"/>
              </w:rPr>
              <w:t xml:space="preserve"> предприятий нефтепереработки и нефтехимии в РФ </w:t>
            </w:r>
            <w:r w:rsidRPr="0034693C">
              <w:rPr>
                <w:snapToGrid w:val="0"/>
                <w:sz w:val="22"/>
              </w:rPr>
              <w:t>за 5 лет.</w:t>
            </w:r>
            <w:r>
              <w:rPr>
                <w:snapToGrid w:val="0"/>
                <w:sz w:val="22"/>
              </w:rPr>
              <w:t xml:space="preserve"> </w:t>
            </w:r>
          </w:p>
        </w:tc>
      </w:tr>
      <w:tr w:rsidR="004269F6" w:rsidRPr="0034693C" w:rsidTr="002F2A49">
        <w:trPr>
          <w:trHeight w:val="20"/>
        </w:trPr>
        <w:tc>
          <w:tcPr>
            <w:tcW w:w="9781" w:type="dxa"/>
            <w:gridSpan w:val="5"/>
          </w:tcPr>
          <w:p w:rsidR="004269F6" w:rsidRPr="0034693C" w:rsidRDefault="004269F6" w:rsidP="004269F6">
            <w:pPr>
              <w:numPr>
                <w:ilvl w:val="0"/>
                <w:numId w:val="4"/>
              </w:numPr>
              <w:tabs>
                <w:tab w:val="left" w:pos="459"/>
                <w:tab w:val="left" w:pos="794"/>
              </w:tabs>
              <w:suppressAutoHyphens w:val="0"/>
              <w:ind w:left="459" w:hanging="425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>Приложения:</w:t>
            </w:r>
          </w:p>
          <w:p w:rsidR="004269F6" w:rsidRPr="0034693C" w:rsidRDefault="004269F6" w:rsidP="004269F6">
            <w:pPr>
              <w:numPr>
                <w:ilvl w:val="1"/>
                <w:numId w:val="4"/>
              </w:numPr>
              <w:tabs>
                <w:tab w:val="left" w:pos="459"/>
                <w:tab w:val="left" w:pos="794"/>
              </w:tabs>
              <w:suppressAutoHyphens w:val="0"/>
              <w:ind w:hanging="686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 xml:space="preserve"> Официально заверенные копии нормативной документации.</w:t>
            </w:r>
          </w:p>
          <w:p w:rsidR="004269F6" w:rsidRPr="0034693C" w:rsidRDefault="004269F6" w:rsidP="004269F6">
            <w:pPr>
              <w:numPr>
                <w:ilvl w:val="1"/>
                <w:numId w:val="4"/>
              </w:numPr>
              <w:tabs>
                <w:tab w:val="left" w:pos="459"/>
                <w:tab w:val="left" w:pos="794"/>
              </w:tabs>
              <w:suppressAutoHyphens w:val="0"/>
              <w:ind w:hanging="686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 xml:space="preserve"> Паспорта безопасности.</w:t>
            </w:r>
          </w:p>
          <w:p w:rsidR="004269F6" w:rsidRPr="0034693C" w:rsidRDefault="004269F6" w:rsidP="004269F6">
            <w:pPr>
              <w:numPr>
                <w:ilvl w:val="1"/>
                <w:numId w:val="4"/>
              </w:numPr>
              <w:tabs>
                <w:tab w:val="left" w:pos="459"/>
                <w:tab w:val="left" w:pos="794"/>
              </w:tabs>
              <w:suppressAutoHyphens w:val="0"/>
              <w:ind w:hanging="686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 xml:space="preserve"> Свидетельства о государственной регистрации.</w:t>
            </w:r>
          </w:p>
          <w:p w:rsidR="004269F6" w:rsidRPr="0034693C" w:rsidRDefault="004269F6" w:rsidP="004269F6">
            <w:pPr>
              <w:numPr>
                <w:ilvl w:val="1"/>
                <w:numId w:val="4"/>
              </w:numPr>
              <w:tabs>
                <w:tab w:val="left" w:pos="459"/>
                <w:tab w:val="left" w:pos="794"/>
              </w:tabs>
              <w:suppressAutoHyphens w:val="0"/>
              <w:ind w:left="459" w:hanging="425"/>
              <w:rPr>
                <w:snapToGrid w:val="0"/>
                <w:sz w:val="22"/>
              </w:rPr>
            </w:pPr>
            <w:r>
              <w:rPr>
                <w:snapToGrid w:val="0"/>
                <w:sz w:val="22"/>
              </w:rPr>
              <w:t xml:space="preserve"> </w:t>
            </w:r>
            <w:r w:rsidRPr="0034693C">
              <w:rPr>
                <w:snapToGrid w:val="0"/>
                <w:sz w:val="22"/>
              </w:rPr>
              <w:t>Методики входного контроля.</w:t>
            </w:r>
          </w:p>
          <w:p w:rsidR="004269F6" w:rsidRPr="0034693C" w:rsidRDefault="004269F6" w:rsidP="004269F6">
            <w:pPr>
              <w:numPr>
                <w:ilvl w:val="1"/>
                <w:numId w:val="4"/>
              </w:numPr>
              <w:tabs>
                <w:tab w:val="left" w:pos="459"/>
                <w:tab w:val="left" w:pos="794"/>
              </w:tabs>
              <w:suppressAutoHyphens w:val="0"/>
              <w:ind w:left="459" w:hanging="425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 xml:space="preserve"> Заверенная копия аттестата аккредитации лаборатории для проведения анализов </w:t>
            </w:r>
            <w:proofErr w:type="spellStart"/>
            <w:r w:rsidRPr="0034693C">
              <w:rPr>
                <w:snapToGrid w:val="0"/>
                <w:sz w:val="22"/>
              </w:rPr>
              <w:t>подпиточной</w:t>
            </w:r>
            <w:proofErr w:type="spellEnd"/>
            <w:r w:rsidRPr="0034693C">
              <w:rPr>
                <w:snapToGrid w:val="0"/>
                <w:sz w:val="22"/>
              </w:rPr>
              <w:t xml:space="preserve"> и оборотной воды.</w:t>
            </w:r>
          </w:p>
          <w:p w:rsidR="004269F6" w:rsidRPr="0034693C" w:rsidRDefault="004269F6" w:rsidP="004269F6">
            <w:pPr>
              <w:numPr>
                <w:ilvl w:val="1"/>
                <w:numId w:val="4"/>
              </w:numPr>
              <w:tabs>
                <w:tab w:val="left" w:pos="459"/>
                <w:tab w:val="left" w:pos="794"/>
              </w:tabs>
              <w:suppressAutoHyphens w:val="0"/>
              <w:ind w:hanging="686"/>
              <w:rPr>
                <w:snapToGrid w:val="0"/>
                <w:sz w:val="22"/>
              </w:rPr>
            </w:pPr>
            <w:r w:rsidRPr="0034693C">
              <w:rPr>
                <w:snapToGrid w:val="0"/>
                <w:sz w:val="22"/>
              </w:rPr>
              <w:t xml:space="preserve"> Сертификаты соответствия на оборудование.</w:t>
            </w:r>
          </w:p>
        </w:tc>
      </w:tr>
    </w:tbl>
    <w:p w:rsidR="00226082" w:rsidRDefault="00226082" w:rsidP="006F197F">
      <w:pPr>
        <w:pStyle w:val="a3"/>
        <w:spacing w:after="120"/>
        <w:ind w:left="142"/>
        <w:jc w:val="right"/>
        <w:rPr>
          <w:noProof/>
        </w:rPr>
      </w:pPr>
    </w:p>
    <w:p w:rsidR="00226082" w:rsidRDefault="00226082" w:rsidP="00226082">
      <w:pPr>
        <w:pStyle w:val="a3"/>
        <w:spacing w:after="120"/>
        <w:ind w:left="142"/>
        <w:jc w:val="left"/>
        <w:rPr>
          <w:noProof/>
        </w:rPr>
      </w:pPr>
      <w:r w:rsidRPr="00226082">
        <w:rPr>
          <w:noProof/>
        </w:rPr>
        <w:drawing>
          <wp:inline distT="0" distB="0" distL="0" distR="0">
            <wp:extent cx="6286500" cy="1624322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8410" cy="1629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082" w:rsidRDefault="00226082" w:rsidP="00226082">
      <w:pPr>
        <w:pStyle w:val="a3"/>
        <w:spacing w:after="120"/>
        <w:ind w:left="142"/>
        <w:rPr>
          <w:noProof/>
        </w:rPr>
      </w:pPr>
      <w:r w:rsidRPr="00226082">
        <w:rPr>
          <w:noProof/>
        </w:rPr>
        <w:drawing>
          <wp:inline distT="0" distB="0" distL="0" distR="0">
            <wp:extent cx="5362575" cy="4352925"/>
            <wp:effectExtent l="0" t="0" r="9525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435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082" w:rsidRDefault="00226082" w:rsidP="00226082">
      <w:pPr>
        <w:pStyle w:val="a3"/>
        <w:spacing w:after="120"/>
        <w:ind w:left="142"/>
        <w:jc w:val="left"/>
        <w:rPr>
          <w:noProof/>
        </w:rPr>
      </w:pPr>
      <w:r w:rsidRPr="00226082">
        <w:rPr>
          <w:noProof/>
        </w:rPr>
        <w:lastRenderedPageBreak/>
        <w:drawing>
          <wp:inline distT="0" distB="0" distL="0" distR="0">
            <wp:extent cx="6276975" cy="3726610"/>
            <wp:effectExtent l="0" t="0" r="0" b="762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3376" cy="3730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082" w:rsidRDefault="00226082" w:rsidP="00226082">
      <w:pPr>
        <w:pStyle w:val="a3"/>
        <w:spacing w:after="120"/>
        <w:ind w:left="142"/>
        <w:jc w:val="left"/>
        <w:rPr>
          <w:noProof/>
        </w:rPr>
      </w:pPr>
      <w:r w:rsidRPr="00226082">
        <w:rPr>
          <w:noProof/>
        </w:rPr>
        <w:lastRenderedPageBreak/>
        <w:drawing>
          <wp:inline distT="0" distB="0" distL="0" distR="0">
            <wp:extent cx="6181725" cy="9448800"/>
            <wp:effectExtent l="0" t="0" r="952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944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082" w:rsidRDefault="00226082" w:rsidP="00226082">
      <w:pPr>
        <w:pStyle w:val="a3"/>
        <w:spacing w:after="120"/>
        <w:ind w:left="142"/>
        <w:jc w:val="left"/>
        <w:rPr>
          <w:noProof/>
        </w:rPr>
      </w:pPr>
      <w:r w:rsidRPr="00226082">
        <w:rPr>
          <w:noProof/>
        </w:rPr>
        <w:lastRenderedPageBreak/>
        <w:drawing>
          <wp:inline distT="0" distB="0" distL="0" distR="0">
            <wp:extent cx="6422460" cy="813435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4459" cy="8136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082" w:rsidRDefault="00226082" w:rsidP="00226082">
      <w:pPr>
        <w:pStyle w:val="a3"/>
        <w:spacing w:after="120"/>
        <w:ind w:left="142"/>
        <w:jc w:val="left"/>
        <w:rPr>
          <w:noProof/>
        </w:rPr>
      </w:pPr>
      <w:r w:rsidRPr="00226082">
        <w:rPr>
          <w:noProof/>
        </w:rPr>
        <w:lastRenderedPageBreak/>
        <w:drawing>
          <wp:inline distT="0" distB="0" distL="0" distR="0">
            <wp:extent cx="6495945" cy="9305925"/>
            <wp:effectExtent l="0" t="0" r="63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7925" cy="9308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082" w:rsidRDefault="00226082" w:rsidP="00226082">
      <w:pPr>
        <w:pStyle w:val="a3"/>
        <w:spacing w:after="120"/>
        <w:ind w:left="142"/>
        <w:jc w:val="left"/>
        <w:rPr>
          <w:noProof/>
        </w:rPr>
      </w:pPr>
      <w:r w:rsidRPr="00226082">
        <w:rPr>
          <w:noProof/>
        </w:rPr>
        <w:lastRenderedPageBreak/>
        <w:drawing>
          <wp:inline distT="0" distB="0" distL="0" distR="0">
            <wp:extent cx="4295775" cy="9832292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127" cy="9837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082" w:rsidRDefault="00226082" w:rsidP="00226082">
      <w:pPr>
        <w:pStyle w:val="a3"/>
        <w:spacing w:after="120"/>
        <w:ind w:left="142"/>
        <w:jc w:val="right"/>
      </w:pPr>
      <w:r>
        <w:lastRenderedPageBreak/>
        <w:t>Приложение №3 «Техническое задание»</w:t>
      </w:r>
      <w:r w:rsidRPr="00A30BEF">
        <w:t xml:space="preserve"> к Форме 2</w:t>
      </w:r>
    </w:p>
    <w:p w:rsidR="00226082" w:rsidRDefault="00226082" w:rsidP="00226082">
      <w:pPr>
        <w:pStyle w:val="a3"/>
        <w:spacing w:after="120"/>
        <w:ind w:left="142"/>
        <w:jc w:val="right"/>
        <w:rPr>
          <w:noProof/>
        </w:rPr>
      </w:pPr>
      <w:r w:rsidRPr="00226082">
        <w:rPr>
          <w:noProof/>
        </w:rPr>
        <w:drawing>
          <wp:inline distT="0" distB="0" distL="0" distR="0">
            <wp:extent cx="6315075" cy="9400217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7283" cy="9403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082" w:rsidRDefault="00226082" w:rsidP="00226082">
      <w:pPr>
        <w:pStyle w:val="a3"/>
        <w:spacing w:after="120"/>
        <w:ind w:left="142"/>
        <w:jc w:val="right"/>
        <w:rPr>
          <w:noProof/>
        </w:rPr>
      </w:pPr>
      <w:r w:rsidRPr="00226082">
        <w:rPr>
          <w:noProof/>
        </w:rPr>
        <w:lastRenderedPageBreak/>
        <w:drawing>
          <wp:inline distT="0" distB="0" distL="0" distR="0">
            <wp:extent cx="6484193" cy="925830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4466" cy="925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082" w:rsidRDefault="00226082" w:rsidP="00226082">
      <w:pPr>
        <w:pStyle w:val="a3"/>
        <w:spacing w:after="120"/>
        <w:ind w:left="142"/>
        <w:jc w:val="right"/>
        <w:rPr>
          <w:noProof/>
        </w:rPr>
      </w:pPr>
      <w:r w:rsidRPr="00226082">
        <w:rPr>
          <w:noProof/>
        </w:rPr>
        <w:lastRenderedPageBreak/>
        <w:drawing>
          <wp:inline distT="0" distB="0" distL="0" distR="0">
            <wp:extent cx="6267450" cy="5286357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979" cy="528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082" w:rsidRDefault="00226082" w:rsidP="00226082">
      <w:pPr>
        <w:pStyle w:val="a3"/>
        <w:spacing w:after="120"/>
        <w:ind w:left="142"/>
        <w:jc w:val="right"/>
        <w:rPr>
          <w:noProof/>
        </w:rPr>
      </w:pPr>
    </w:p>
    <w:p w:rsidR="004D182E" w:rsidRPr="00577ED0" w:rsidRDefault="004D182E" w:rsidP="004D182E">
      <w:pPr>
        <w:pStyle w:val="ab"/>
        <w:ind w:left="720" w:firstLine="0"/>
        <w:jc w:val="both"/>
        <w:rPr>
          <w:sz w:val="22"/>
          <w:szCs w:val="22"/>
        </w:rPr>
      </w:pPr>
      <w:r>
        <w:rPr>
          <w:sz w:val="22"/>
          <w:szCs w:val="22"/>
        </w:rPr>
        <w:t>9.</w:t>
      </w:r>
      <w:bookmarkStart w:id="0" w:name="_GoBack"/>
      <w:bookmarkEnd w:id="0"/>
      <w:r w:rsidRPr="00577ED0">
        <w:rPr>
          <w:sz w:val="22"/>
          <w:szCs w:val="22"/>
        </w:rPr>
        <w:t>Форма предоставления результатов на русском языке</w:t>
      </w:r>
    </w:p>
    <w:p w:rsidR="004D182E" w:rsidRPr="00577ED0" w:rsidRDefault="004D182E" w:rsidP="004D182E">
      <w:pPr>
        <w:pStyle w:val="ab"/>
        <w:ind w:left="284" w:firstLine="0"/>
        <w:jc w:val="both"/>
        <w:rPr>
          <w:sz w:val="22"/>
          <w:szCs w:val="22"/>
        </w:rPr>
      </w:pPr>
    </w:p>
    <w:p w:rsidR="004D182E" w:rsidRPr="00577ED0" w:rsidRDefault="004D182E" w:rsidP="004D182E">
      <w:pPr>
        <w:pStyle w:val="ab"/>
        <w:ind w:left="357" w:firstLine="0"/>
        <w:rPr>
          <w:b w:val="0"/>
          <w:sz w:val="22"/>
          <w:szCs w:val="22"/>
        </w:rPr>
      </w:pPr>
      <w:r w:rsidRPr="00577ED0">
        <w:rPr>
          <w:b w:val="0"/>
          <w:sz w:val="22"/>
          <w:szCs w:val="22"/>
        </w:rPr>
        <w:t xml:space="preserve">Технико-коммерческое предложение на проведение стабилизационной обработки системы ГВС на установке ЦТП </w:t>
      </w:r>
      <w:proofErr w:type="spellStart"/>
      <w:r w:rsidRPr="00577ED0">
        <w:rPr>
          <w:b w:val="0"/>
          <w:sz w:val="22"/>
          <w:szCs w:val="22"/>
        </w:rPr>
        <w:t>тит</w:t>
      </w:r>
      <w:proofErr w:type="spellEnd"/>
      <w:r w:rsidRPr="00577ED0">
        <w:rPr>
          <w:b w:val="0"/>
          <w:sz w:val="22"/>
          <w:szCs w:val="22"/>
        </w:rPr>
        <w:t xml:space="preserve">. 361 цеха №17.               </w:t>
      </w:r>
    </w:p>
    <w:p w:rsidR="004D182E" w:rsidRPr="00577ED0" w:rsidRDefault="004D182E" w:rsidP="004D182E">
      <w:pPr>
        <w:pStyle w:val="ab"/>
        <w:ind w:left="357" w:right="424" w:firstLine="0"/>
        <w:jc w:val="right"/>
        <w:rPr>
          <w:b w:val="0"/>
          <w:sz w:val="22"/>
          <w:szCs w:val="22"/>
        </w:rPr>
      </w:pPr>
      <w:r w:rsidRPr="00577ED0">
        <w:rPr>
          <w:b w:val="0"/>
          <w:sz w:val="22"/>
          <w:szCs w:val="22"/>
        </w:rPr>
        <w:t xml:space="preserve">Таблица № 2 </w:t>
      </w:r>
    </w:p>
    <w:tbl>
      <w:tblPr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700"/>
        <w:gridCol w:w="1560"/>
        <w:gridCol w:w="3544"/>
        <w:gridCol w:w="141"/>
        <w:gridCol w:w="1841"/>
        <w:gridCol w:w="995"/>
      </w:tblGrid>
      <w:tr w:rsidR="004D182E" w:rsidRPr="00577ED0" w:rsidTr="005A638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9781" w:type="dxa"/>
            <w:gridSpan w:val="6"/>
          </w:tcPr>
          <w:p w:rsidR="004D182E" w:rsidRPr="00577ED0" w:rsidRDefault="004D182E" w:rsidP="004D182E">
            <w:pPr>
              <w:numPr>
                <w:ilvl w:val="0"/>
                <w:numId w:val="1"/>
              </w:numPr>
              <w:tabs>
                <w:tab w:val="left" w:pos="318"/>
                <w:tab w:val="left" w:pos="709"/>
              </w:tabs>
              <w:suppressAutoHyphens w:val="0"/>
              <w:ind w:left="709" w:hanging="709"/>
              <w:rPr>
                <w:snapToGrid w:val="0"/>
                <w:sz w:val="22"/>
              </w:rPr>
            </w:pPr>
            <w:r w:rsidRPr="00577ED0">
              <w:rPr>
                <w:snapToGrid w:val="0"/>
                <w:sz w:val="22"/>
              </w:rPr>
              <w:t>Акт о проведении и отчет с результатами предварительного обследования системы ГВС</w:t>
            </w:r>
          </w:p>
        </w:tc>
      </w:tr>
      <w:tr w:rsidR="004D182E" w:rsidRPr="00577ED0" w:rsidTr="005A638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9781" w:type="dxa"/>
            <w:gridSpan w:val="6"/>
          </w:tcPr>
          <w:p w:rsidR="004D182E" w:rsidRPr="00577ED0" w:rsidRDefault="004D182E" w:rsidP="004D182E">
            <w:pPr>
              <w:numPr>
                <w:ilvl w:val="0"/>
                <w:numId w:val="1"/>
              </w:numPr>
              <w:tabs>
                <w:tab w:val="left" w:pos="318"/>
                <w:tab w:val="left" w:pos="709"/>
              </w:tabs>
              <w:suppressAutoHyphens w:val="0"/>
              <w:ind w:left="709" w:hanging="709"/>
              <w:rPr>
                <w:snapToGrid w:val="0"/>
                <w:sz w:val="22"/>
              </w:rPr>
            </w:pPr>
            <w:r w:rsidRPr="00577ED0">
              <w:rPr>
                <w:snapToGrid w:val="0"/>
                <w:sz w:val="22"/>
              </w:rPr>
              <w:t>Программа стабилизационной обработки воды системы ГВС</w:t>
            </w:r>
          </w:p>
        </w:tc>
      </w:tr>
      <w:tr w:rsidR="004D182E" w:rsidRPr="00577ED0" w:rsidTr="005A638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9781" w:type="dxa"/>
            <w:gridSpan w:val="6"/>
          </w:tcPr>
          <w:p w:rsidR="004D182E" w:rsidRPr="00577ED0" w:rsidRDefault="004D182E" w:rsidP="004D182E">
            <w:pPr>
              <w:numPr>
                <w:ilvl w:val="1"/>
                <w:numId w:val="1"/>
              </w:numPr>
              <w:tabs>
                <w:tab w:val="left" w:pos="459"/>
                <w:tab w:val="left" w:pos="709"/>
              </w:tabs>
              <w:suppressAutoHyphens w:val="0"/>
              <w:ind w:left="709" w:hanging="709"/>
              <w:rPr>
                <w:sz w:val="22"/>
              </w:rPr>
            </w:pPr>
            <w:r w:rsidRPr="00577ED0">
              <w:rPr>
                <w:snapToGrid w:val="0"/>
                <w:sz w:val="22"/>
              </w:rPr>
              <w:t xml:space="preserve">Пусконаладочный период </w:t>
            </w:r>
          </w:p>
        </w:tc>
      </w:tr>
      <w:tr w:rsidR="004D182E" w:rsidRPr="00577ED0" w:rsidTr="005A638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9781" w:type="dxa"/>
            <w:gridSpan w:val="6"/>
          </w:tcPr>
          <w:p w:rsidR="004D182E" w:rsidRPr="00577ED0" w:rsidRDefault="004D182E" w:rsidP="005A6389">
            <w:pPr>
              <w:tabs>
                <w:tab w:val="left" w:pos="709"/>
              </w:tabs>
              <w:ind w:left="709" w:hanging="709"/>
              <w:rPr>
                <w:sz w:val="22"/>
              </w:rPr>
            </w:pPr>
            <w:r w:rsidRPr="00577ED0">
              <w:rPr>
                <w:snapToGrid w:val="0"/>
                <w:sz w:val="22"/>
              </w:rPr>
              <w:t>Продолжительность, мес.:</w:t>
            </w:r>
          </w:p>
        </w:tc>
      </w:tr>
      <w:tr w:rsidR="004D182E" w:rsidRPr="00577ED0" w:rsidTr="005A638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3260" w:type="dxa"/>
            <w:gridSpan w:val="2"/>
            <w:vAlign w:val="center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jc w:val="center"/>
              <w:rPr>
                <w:snapToGrid w:val="0"/>
                <w:sz w:val="22"/>
              </w:rPr>
            </w:pPr>
            <w:r w:rsidRPr="00577ED0">
              <w:rPr>
                <w:snapToGrid w:val="0"/>
                <w:sz w:val="22"/>
              </w:rPr>
              <w:t>Наименование реагента</w:t>
            </w:r>
          </w:p>
        </w:tc>
        <w:tc>
          <w:tcPr>
            <w:tcW w:w="3685" w:type="dxa"/>
            <w:gridSpan w:val="2"/>
            <w:vAlign w:val="center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jc w:val="center"/>
              <w:rPr>
                <w:snapToGrid w:val="0"/>
                <w:sz w:val="22"/>
              </w:rPr>
            </w:pPr>
            <w:r w:rsidRPr="00577ED0">
              <w:rPr>
                <w:snapToGrid w:val="0"/>
                <w:sz w:val="22"/>
              </w:rPr>
              <w:t>Метод дозирования</w:t>
            </w:r>
          </w:p>
        </w:tc>
        <w:tc>
          <w:tcPr>
            <w:tcW w:w="2836" w:type="dxa"/>
            <w:gridSpan w:val="2"/>
            <w:vAlign w:val="center"/>
          </w:tcPr>
          <w:p w:rsidR="004D182E" w:rsidRPr="00577ED0" w:rsidRDefault="004D182E" w:rsidP="005A6389">
            <w:pPr>
              <w:ind w:left="35" w:firstLine="35"/>
              <w:jc w:val="center"/>
              <w:rPr>
                <w:sz w:val="22"/>
              </w:rPr>
            </w:pPr>
            <w:r w:rsidRPr="00577ED0">
              <w:rPr>
                <w:snapToGrid w:val="0"/>
                <w:sz w:val="22"/>
              </w:rPr>
              <w:t>Количество (норма на пусконаладочный п</w:t>
            </w:r>
            <w:r w:rsidRPr="00577ED0">
              <w:rPr>
                <w:snapToGrid w:val="0"/>
                <w:sz w:val="22"/>
              </w:rPr>
              <w:t>е</w:t>
            </w:r>
            <w:r w:rsidRPr="00577ED0">
              <w:rPr>
                <w:snapToGrid w:val="0"/>
                <w:sz w:val="22"/>
              </w:rPr>
              <w:t>риод)</w:t>
            </w:r>
          </w:p>
        </w:tc>
      </w:tr>
      <w:tr w:rsidR="004D182E" w:rsidRPr="00577ED0" w:rsidTr="005A638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3260" w:type="dxa"/>
            <w:gridSpan w:val="2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rPr>
                <w:snapToGrid w:val="0"/>
                <w:sz w:val="22"/>
              </w:rPr>
            </w:pPr>
            <w:r w:rsidRPr="00577ED0">
              <w:rPr>
                <w:snapToGrid w:val="0"/>
                <w:sz w:val="22"/>
              </w:rPr>
              <w:t>1</w:t>
            </w:r>
          </w:p>
        </w:tc>
        <w:tc>
          <w:tcPr>
            <w:tcW w:w="3685" w:type="dxa"/>
            <w:gridSpan w:val="2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rPr>
                <w:snapToGrid w:val="0"/>
                <w:sz w:val="22"/>
              </w:rPr>
            </w:pPr>
          </w:p>
        </w:tc>
        <w:tc>
          <w:tcPr>
            <w:tcW w:w="2836" w:type="dxa"/>
            <w:gridSpan w:val="2"/>
          </w:tcPr>
          <w:p w:rsidR="004D182E" w:rsidRPr="00577ED0" w:rsidRDefault="004D182E" w:rsidP="005A6389">
            <w:pPr>
              <w:tabs>
                <w:tab w:val="left" w:pos="709"/>
              </w:tabs>
              <w:ind w:left="709" w:hanging="709"/>
              <w:rPr>
                <w:sz w:val="22"/>
              </w:rPr>
            </w:pPr>
          </w:p>
        </w:tc>
      </w:tr>
      <w:tr w:rsidR="004D182E" w:rsidRPr="00577ED0" w:rsidTr="005A638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3260" w:type="dxa"/>
            <w:gridSpan w:val="2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rPr>
                <w:snapToGrid w:val="0"/>
                <w:sz w:val="22"/>
              </w:rPr>
            </w:pPr>
            <w:r w:rsidRPr="00577ED0">
              <w:rPr>
                <w:snapToGrid w:val="0"/>
                <w:sz w:val="22"/>
              </w:rPr>
              <w:t>2</w:t>
            </w:r>
          </w:p>
        </w:tc>
        <w:tc>
          <w:tcPr>
            <w:tcW w:w="3685" w:type="dxa"/>
            <w:gridSpan w:val="2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rPr>
                <w:snapToGrid w:val="0"/>
                <w:sz w:val="22"/>
              </w:rPr>
            </w:pPr>
          </w:p>
        </w:tc>
        <w:tc>
          <w:tcPr>
            <w:tcW w:w="2836" w:type="dxa"/>
            <w:gridSpan w:val="2"/>
          </w:tcPr>
          <w:p w:rsidR="004D182E" w:rsidRPr="00577ED0" w:rsidRDefault="004D182E" w:rsidP="005A6389">
            <w:pPr>
              <w:tabs>
                <w:tab w:val="left" w:pos="709"/>
              </w:tabs>
              <w:ind w:left="709" w:hanging="709"/>
              <w:rPr>
                <w:sz w:val="22"/>
              </w:rPr>
            </w:pPr>
          </w:p>
        </w:tc>
      </w:tr>
      <w:tr w:rsidR="004D182E" w:rsidRPr="00577ED0" w:rsidTr="005A638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3260" w:type="dxa"/>
            <w:gridSpan w:val="2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right="-67" w:hanging="709"/>
              <w:rPr>
                <w:snapToGrid w:val="0"/>
                <w:sz w:val="22"/>
              </w:rPr>
            </w:pPr>
            <w:r w:rsidRPr="00577ED0">
              <w:rPr>
                <w:snapToGrid w:val="0"/>
                <w:sz w:val="22"/>
              </w:rPr>
              <w:t>…</w:t>
            </w:r>
          </w:p>
        </w:tc>
        <w:tc>
          <w:tcPr>
            <w:tcW w:w="3685" w:type="dxa"/>
            <w:gridSpan w:val="2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right="-67" w:hanging="709"/>
              <w:rPr>
                <w:snapToGrid w:val="0"/>
                <w:sz w:val="22"/>
              </w:rPr>
            </w:pPr>
          </w:p>
        </w:tc>
        <w:tc>
          <w:tcPr>
            <w:tcW w:w="2836" w:type="dxa"/>
            <w:gridSpan w:val="2"/>
          </w:tcPr>
          <w:p w:rsidR="004D182E" w:rsidRPr="00577ED0" w:rsidRDefault="004D182E" w:rsidP="005A6389">
            <w:pPr>
              <w:tabs>
                <w:tab w:val="left" w:pos="709"/>
              </w:tabs>
              <w:ind w:left="709" w:hanging="709"/>
              <w:rPr>
                <w:sz w:val="22"/>
              </w:rPr>
            </w:pPr>
          </w:p>
        </w:tc>
      </w:tr>
      <w:tr w:rsidR="004D182E" w:rsidRPr="00577ED0" w:rsidTr="005A638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9781" w:type="dxa"/>
            <w:gridSpan w:val="6"/>
          </w:tcPr>
          <w:p w:rsidR="004D182E" w:rsidRPr="00577ED0" w:rsidRDefault="004D182E" w:rsidP="004D182E">
            <w:pPr>
              <w:numPr>
                <w:ilvl w:val="1"/>
                <w:numId w:val="1"/>
              </w:numPr>
              <w:tabs>
                <w:tab w:val="left" w:pos="459"/>
                <w:tab w:val="left" w:pos="709"/>
              </w:tabs>
              <w:suppressAutoHyphens w:val="0"/>
              <w:ind w:left="709" w:hanging="709"/>
              <w:rPr>
                <w:sz w:val="22"/>
              </w:rPr>
            </w:pPr>
            <w:r w:rsidRPr="00577ED0">
              <w:rPr>
                <w:sz w:val="22"/>
              </w:rPr>
              <w:t>Нормальный режим работы:</w:t>
            </w:r>
          </w:p>
        </w:tc>
      </w:tr>
      <w:tr w:rsidR="004D182E" w:rsidRPr="00577ED0" w:rsidTr="005A638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700" w:type="dxa"/>
            <w:vMerge w:val="restart"/>
            <w:vAlign w:val="center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jc w:val="center"/>
              <w:rPr>
                <w:snapToGrid w:val="0"/>
                <w:sz w:val="22"/>
              </w:rPr>
            </w:pPr>
            <w:r w:rsidRPr="00577ED0">
              <w:rPr>
                <w:snapToGrid w:val="0"/>
                <w:sz w:val="22"/>
              </w:rPr>
              <w:t xml:space="preserve">Наименование </w:t>
            </w:r>
          </w:p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jc w:val="center"/>
              <w:rPr>
                <w:snapToGrid w:val="0"/>
                <w:sz w:val="22"/>
              </w:rPr>
            </w:pPr>
            <w:r w:rsidRPr="00577ED0">
              <w:rPr>
                <w:snapToGrid w:val="0"/>
                <w:sz w:val="22"/>
              </w:rPr>
              <w:t>ре</w:t>
            </w:r>
            <w:r w:rsidRPr="00577ED0">
              <w:rPr>
                <w:snapToGrid w:val="0"/>
                <w:sz w:val="22"/>
              </w:rPr>
              <w:t>а</w:t>
            </w:r>
            <w:r w:rsidRPr="00577ED0">
              <w:rPr>
                <w:snapToGrid w:val="0"/>
                <w:sz w:val="22"/>
              </w:rPr>
              <w:t>гента</w:t>
            </w:r>
          </w:p>
        </w:tc>
        <w:tc>
          <w:tcPr>
            <w:tcW w:w="1560" w:type="dxa"/>
            <w:vMerge w:val="restart"/>
            <w:vAlign w:val="center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jc w:val="center"/>
              <w:rPr>
                <w:snapToGrid w:val="0"/>
                <w:sz w:val="22"/>
              </w:rPr>
            </w:pPr>
            <w:r w:rsidRPr="00577ED0">
              <w:rPr>
                <w:snapToGrid w:val="0"/>
                <w:sz w:val="22"/>
              </w:rPr>
              <w:t xml:space="preserve">Метод </w:t>
            </w:r>
          </w:p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jc w:val="center"/>
              <w:rPr>
                <w:snapToGrid w:val="0"/>
                <w:sz w:val="22"/>
              </w:rPr>
            </w:pPr>
            <w:r w:rsidRPr="00577ED0">
              <w:rPr>
                <w:snapToGrid w:val="0"/>
                <w:sz w:val="22"/>
              </w:rPr>
              <w:t>дозиров</w:t>
            </w:r>
            <w:r w:rsidRPr="00577ED0">
              <w:rPr>
                <w:snapToGrid w:val="0"/>
                <w:sz w:val="22"/>
              </w:rPr>
              <w:t>а</w:t>
            </w:r>
            <w:r w:rsidRPr="00577ED0">
              <w:rPr>
                <w:snapToGrid w:val="0"/>
                <w:sz w:val="22"/>
              </w:rPr>
              <w:t>ния</w:t>
            </w:r>
          </w:p>
        </w:tc>
        <w:tc>
          <w:tcPr>
            <w:tcW w:w="5526" w:type="dxa"/>
            <w:gridSpan w:val="3"/>
            <w:vAlign w:val="center"/>
          </w:tcPr>
          <w:p w:rsidR="004D182E" w:rsidRPr="00577ED0" w:rsidRDefault="004D182E" w:rsidP="005A6389">
            <w:pPr>
              <w:tabs>
                <w:tab w:val="left" w:pos="709"/>
              </w:tabs>
              <w:ind w:left="709" w:hanging="709"/>
              <w:jc w:val="center"/>
              <w:rPr>
                <w:sz w:val="22"/>
              </w:rPr>
            </w:pPr>
            <w:r w:rsidRPr="00577ED0">
              <w:rPr>
                <w:sz w:val="22"/>
              </w:rPr>
              <w:t>Количество (норма расхода)</w:t>
            </w:r>
          </w:p>
        </w:tc>
        <w:tc>
          <w:tcPr>
            <w:tcW w:w="995" w:type="dxa"/>
            <w:vMerge w:val="restart"/>
            <w:vAlign w:val="center"/>
          </w:tcPr>
          <w:p w:rsidR="004D182E" w:rsidRPr="00577ED0" w:rsidRDefault="004D182E" w:rsidP="005A6389">
            <w:pPr>
              <w:tabs>
                <w:tab w:val="left" w:pos="709"/>
              </w:tabs>
              <w:ind w:left="709" w:hanging="709"/>
              <w:jc w:val="center"/>
              <w:rPr>
                <w:sz w:val="22"/>
              </w:rPr>
            </w:pPr>
            <w:r w:rsidRPr="00577ED0">
              <w:rPr>
                <w:sz w:val="22"/>
              </w:rPr>
              <w:t>Тара</w:t>
            </w:r>
          </w:p>
        </w:tc>
      </w:tr>
      <w:tr w:rsidR="004D182E" w:rsidRPr="00577ED0" w:rsidTr="005A638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700" w:type="dxa"/>
            <w:vMerge/>
            <w:vAlign w:val="center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jc w:val="center"/>
              <w:rPr>
                <w:snapToGrid w:val="0"/>
                <w:sz w:val="22"/>
              </w:rPr>
            </w:pPr>
          </w:p>
        </w:tc>
        <w:tc>
          <w:tcPr>
            <w:tcW w:w="1560" w:type="dxa"/>
            <w:vMerge/>
            <w:vAlign w:val="center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jc w:val="center"/>
              <w:rPr>
                <w:snapToGrid w:val="0"/>
                <w:sz w:val="22"/>
              </w:rPr>
            </w:pPr>
          </w:p>
        </w:tc>
        <w:tc>
          <w:tcPr>
            <w:tcW w:w="3544" w:type="dxa"/>
            <w:vAlign w:val="center"/>
          </w:tcPr>
          <w:p w:rsidR="004D182E" w:rsidRPr="00577ED0" w:rsidRDefault="004D182E" w:rsidP="005A6389">
            <w:pPr>
              <w:widowControl w:val="0"/>
              <w:ind w:left="34"/>
              <w:jc w:val="center"/>
              <w:rPr>
                <w:snapToGrid w:val="0"/>
                <w:sz w:val="22"/>
              </w:rPr>
            </w:pPr>
            <w:r w:rsidRPr="00577ED0">
              <w:rPr>
                <w:snapToGrid w:val="0"/>
                <w:sz w:val="22"/>
              </w:rPr>
              <w:t>на 12 месяцев обработки (с учетом пусконаладочного п</w:t>
            </w:r>
            <w:r w:rsidRPr="00577ED0">
              <w:rPr>
                <w:snapToGrid w:val="0"/>
                <w:sz w:val="22"/>
              </w:rPr>
              <w:t>е</w:t>
            </w:r>
            <w:r w:rsidRPr="00577ED0">
              <w:rPr>
                <w:snapToGrid w:val="0"/>
                <w:sz w:val="22"/>
              </w:rPr>
              <w:t>риода)</w:t>
            </w:r>
          </w:p>
        </w:tc>
        <w:tc>
          <w:tcPr>
            <w:tcW w:w="1982" w:type="dxa"/>
            <w:gridSpan w:val="2"/>
            <w:vAlign w:val="center"/>
          </w:tcPr>
          <w:p w:rsidR="004D182E" w:rsidRPr="00577ED0" w:rsidRDefault="004D182E" w:rsidP="005A6389">
            <w:pPr>
              <w:ind w:left="-108" w:right="-111"/>
              <w:jc w:val="center"/>
              <w:rPr>
                <w:sz w:val="22"/>
              </w:rPr>
            </w:pPr>
            <w:r w:rsidRPr="00577ED0">
              <w:rPr>
                <w:snapToGrid w:val="0"/>
                <w:sz w:val="22"/>
              </w:rPr>
              <w:t>на весь период обр</w:t>
            </w:r>
            <w:r w:rsidRPr="00577ED0">
              <w:rPr>
                <w:snapToGrid w:val="0"/>
                <w:sz w:val="22"/>
              </w:rPr>
              <w:t>а</w:t>
            </w:r>
            <w:r w:rsidRPr="00577ED0">
              <w:rPr>
                <w:snapToGrid w:val="0"/>
                <w:sz w:val="22"/>
              </w:rPr>
              <w:t>ботки (24 мес.)</w:t>
            </w:r>
          </w:p>
        </w:tc>
        <w:tc>
          <w:tcPr>
            <w:tcW w:w="995" w:type="dxa"/>
            <w:vMerge/>
            <w:vAlign w:val="center"/>
          </w:tcPr>
          <w:p w:rsidR="004D182E" w:rsidRPr="00577ED0" w:rsidRDefault="004D182E" w:rsidP="005A6389">
            <w:pPr>
              <w:tabs>
                <w:tab w:val="left" w:pos="709"/>
              </w:tabs>
              <w:ind w:left="709" w:hanging="709"/>
              <w:jc w:val="center"/>
              <w:rPr>
                <w:sz w:val="22"/>
              </w:rPr>
            </w:pPr>
          </w:p>
        </w:tc>
      </w:tr>
      <w:tr w:rsidR="004D182E" w:rsidRPr="00577ED0" w:rsidTr="005A6389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1700" w:type="dxa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rPr>
                <w:snapToGrid w:val="0"/>
                <w:sz w:val="22"/>
              </w:rPr>
            </w:pPr>
            <w:r w:rsidRPr="00577ED0">
              <w:rPr>
                <w:snapToGrid w:val="0"/>
                <w:sz w:val="22"/>
              </w:rPr>
              <w:t>1</w:t>
            </w:r>
          </w:p>
        </w:tc>
        <w:tc>
          <w:tcPr>
            <w:tcW w:w="1560" w:type="dxa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rPr>
                <w:snapToGrid w:val="0"/>
                <w:sz w:val="22"/>
              </w:rPr>
            </w:pPr>
          </w:p>
        </w:tc>
        <w:tc>
          <w:tcPr>
            <w:tcW w:w="3544" w:type="dxa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rPr>
                <w:snapToGrid w:val="0"/>
                <w:sz w:val="22"/>
              </w:rPr>
            </w:pPr>
          </w:p>
        </w:tc>
        <w:tc>
          <w:tcPr>
            <w:tcW w:w="1982" w:type="dxa"/>
            <w:gridSpan w:val="2"/>
          </w:tcPr>
          <w:p w:rsidR="004D182E" w:rsidRPr="00577ED0" w:rsidRDefault="004D182E" w:rsidP="005A6389">
            <w:pPr>
              <w:tabs>
                <w:tab w:val="left" w:pos="709"/>
              </w:tabs>
              <w:ind w:left="709" w:hanging="709"/>
              <w:rPr>
                <w:sz w:val="22"/>
              </w:rPr>
            </w:pPr>
          </w:p>
        </w:tc>
        <w:tc>
          <w:tcPr>
            <w:tcW w:w="995" w:type="dxa"/>
          </w:tcPr>
          <w:p w:rsidR="004D182E" w:rsidRPr="00577ED0" w:rsidRDefault="004D182E" w:rsidP="005A6389">
            <w:pPr>
              <w:tabs>
                <w:tab w:val="left" w:pos="709"/>
              </w:tabs>
              <w:ind w:left="709" w:hanging="709"/>
              <w:rPr>
                <w:sz w:val="22"/>
              </w:rPr>
            </w:pPr>
          </w:p>
        </w:tc>
      </w:tr>
      <w:tr w:rsidR="004D182E" w:rsidRPr="00577ED0" w:rsidTr="005A6389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1700" w:type="dxa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rPr>
                <w:snapToGrid w:val="0"/>
                <w:sz w:val="22"/>
              </w:rPr>
            </w:pPr>
            <w:r w:rsidRPr="00577ED0">
              <w:rPr>
                <w:snapToGrid w:val="0"/>
                <w:sz w:val="22"/>
              </w:rPr>
              <w:t>2</w:t>
            </w:r>
          </w:p>
        </w:tc>
        <w:tc>
          <w:tcPr>
            <w:tcW w:w="1560" w:type="dxa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rPr>
                <w:snapToGrid w:val="0"/>
                <w:sz w:val="22"/>
              </w:rPr>
            </w:pPr>
          </w:p>
        </w:tc>
        <w:tc>
          <w:tcPr>
            <w:tcW w:w="3544" w:type="dxa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rPr>
                <w:snapToGrid w:val="0"/>
                <w:sz w:val="22"/>
              </w:rPr>
            </w:pPr>
          </w:p>
        </w:tc>
        <w:tc>
          <w:tcPr>
            <w:tcW w:w="1982" w:type="dxa"/>
            <w:gridSpan w:val="2"/>
          </w:tcPr>
          <w:p w:rsidR="004D182E" w:rsidRPr="00577ED0" w:rsidRDefault="004D182E" w:rsidP="005A6389">
            <w:pPr>
              <w:tabs>
                <w:tab w:val="left" w:pos="709"/>
              </w:tabs>
              <w:ind w:left="709" w:hanging="709"/>
              <w:rPr>
                <w:sz w:val="22"/>
              </w:rPr>
            </w:pPr>
          </w:p>
        </w:tc>
        <w:tc>
          <w:tcPr>
            <w:tcW w:w="995" w:type="dxa"/>
          </w:tcPr>
          <w:p w:rsidR="004D182E" w:rsidRPr="00577ED0" w:rsidRDefault="004D182E" w:rsidP="005A6389">
            <w:pPr>
              <w:tabs>
                <w:tab w:val="left" w:pos="709"/>
              </w:tabs>
              <w:ind w:left="709" w:hanging="709"/>
              <w:rPr>
                <w:sz w:val="22"/>
              </w:rPr>
            </w:pPr>
          </w:p>
        </w:tc>
      </w:tr>
      <w:tr w:rsidR="004D182E" w:rsidRPr="00577ED0" w:rsidTr="005A638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700" w:type="dxa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right="-67" w:hanging="709"/>
              <w:rPr>
                <w:snapToGrid w:val="0"/>
                <w:sz w:val="22"/>
              </w:rPr>
            </w:pPr>
            <w:r w:rsidRPr="00577ED0">
              <w:rPr>
                <w:snapToGrid w:val="0"/>
                <w:sz w:val="22"/>
              </w:rPr>
              <w:t>…</w:t>
            </w:r>
          </w:p>
        </w:tc>
        <w:tc>
          <w:tcPr>
            <w:tcW w:w="1560" w:type="dxa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rPr>
                <w:snapToGrid w:val="0"/>
                <w:sz w:val="22"/>
              </w:rPr>
            </w:pPr>
          </w:p>
        </w:tc>
        <w:tc>
          <w:tcPr>
            <w:tcW w:w="3544" w:type="dxa"/>
          </w:tcPr>
          <w:p w:rsidR="004D182E" w:rsidRPr="00577ED0" w:rsidRDefault="004D182E" w:rsidP="005A6389">
            <w:pPr>
              <w:widowControl w:val="0"/>
              <w:tabs>
                <w:tab w:val="left" w:pos="709"/>
              </w:tabs>
              <w:ind w:left="709" w:hanging="709"/>
              <w:rPr>
                <w:snapToGrid w:val="0"/>
                <w:sz w:val="22"/>
              </w:rPr>
            </w:pPr>
          </w:p>
        </w:tc>
        <w:tc>
          <w:tcPr>
            <w:tcW w:w="1982" w:type="dxa"/>
            <w:gridSpan w:val="2"/>
          </w:tcPr>
          <w:p w:rsidR="004D182E" w:rsidRPr="00577ED0" w:rsidRDefault="004D182E" w:rsidP="005A6389">
            <w:pPr>
              <w:tabs>
                <w:tab w:val="left" w:pos="709"/>
              </w:tabs>
              <w:ind w:left="709" w:hanging="709"/>
              <w:rPr>
                <w:sz w:val="22"/>
              </w:rPr>
            </w:pPr>
          </w:p>
        </w:tc>
        <w:tc>
          <w:tcPr>
            <w:tcW w:w="995" w:type="dxa"/>
          </w:tcPr>
          <w:p w:rsidR="004D182E" w:rsidRPr="00577ED0" w:rsidRDefault="004D182E" w:rsidP="005A6389">
            <w:pPr>
              <w:tabs>
                <w:tab w:val="left" w:pos="709"/>
              </w:tabs>
              <w:ind w:left="709" w:hanging="709"/>
              <w:rPr>
                <w:sz w:val="22"/>
              </w:rPr>
            </w:pPr>
          </w:p>
        </w:tc>
      </w:tr>
      <w:tr w:rsidR="004D182E" w:rsidRPr="00577ED0" w:rsidTr="005A638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9781" w:type="dxa"/>
            <w:gridSpan w:val="6"/>
          </w:tcPr>
          <w:p w:rsidR="004D182E" w:rsidRPr="00577ED0" w:rsidRDefault="004D182E" w:rsidP="004D182E">
            <w:pPr>
              <w:numPr>
                <w:ilvl w:val="0"/>
                <w:numId w:val="1"/>
              </w:numPr>
              <w:tabs>
                <w:tab w:val="left" w:pos="318"/>
                <w:tab w:val="left" w:pos="709"/>
              </w:tabs>
              <w:suppressAutoHyphens w:val="0"/>
              <w:ind w:left="709" w:hanging="709"/>
              <w:rPr>
                <w:sz w:val="22"/>
              </w:rPr>
            </w:pPr>
            <w:r w:rsidRPr="00577ED0">
              <w:rPr>
                <w:snapToGrid w:val="0"/>
                <w:sz w:val="22"/>
              </w:rPr>
              <w:t>Предоставить гарантии выполнения требований всех пунктов настоящего технического задания.</w:t>
            </w:r>
          </w:p>
        </w:tc>
      </w:tr>
      <w:tr w:rsidR="004D182E" w:rsidRPr="00577ED0" w:rsidTr="005A638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9781" w:type="dxa"/>
            <w:gridSpan w:val="6"/>
            <w:vAlign w:val="center"/>
          </w:tcPr>
          <w:p w:rsidR="004D182E" w:rsidRPr="00577ED0" w:rsidRDefault="004D182E" w:rsidP="004D182E">
            <w:pPr>
              <w:numPr>
                <w:ilvl w:val="0"/>
                <w:numId w:val="1"/>
              </w:numPr>
              <w:tabs>
                <w:tab w:val="left" w:pos="318"/>
                <w:tab w:val="left" w:pos="709"/>
              </w:tabs>
              <w:suppressAutoHyphens w:val="0"/>
              <w:ind w:left="709" w:hanging="709"/>
              <w:rPr>
                <w:sz w:val="22"/>
              </w:rPr>
            </w:pPr>
            <w:r w:rsidRPr="00577ED0">
              <w:rPr>
                <w:noProof/>
                <w:snapToGrid w:val="0"/>
                <w:sz w:val="22"/>
              </w:rPr>
              <w:t>График поставки реагентов.</w:t>
            </w:r>
          </w:p>
        </w:tc>
      </w:tr>
      <w:tr w:rsidR="004D182E" w:rsidRPr="00577ED0" w:rsidTr="005A638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9781" w:type="dxa"/>
            <w:gridSpan w:val="6"/>
            <w:vAlign w:val="center"/>
          </w:tcPr>
          <w:p w:rsidR="004D182E" w:rsidRPr="00577ED0" w:rsidRDefault="004D182E" w:rsidP="004D182E">
            <w:pPr>
              <w:numPr>
                <w:ilvl w:val="0"/>
                <w:numId w:val="1"/>
              </w:numPr>
              <w:tabs>
                <w:tab w:val="left" w:pos="318"/>
                <w:tab w:val="left" w:pos="709"/>
              </w:tabs>
              <w:suppressAutoHyphens w:val="0"/>
              <w:ind w:left="709" w:hanging="709"/>
              <w:rPr>
                <w:noProof/>
                <w:snapToGrid w:val="0"/>
                <w:sz w:val="22"/>
              </w:rPr>
            </w:pPr>
            <w:r w:rsidRPr="00577ED0">
              <w:rPr>
                <w:snapToGrid w:val="0"/>
                <w:sz w:val="22"/>
              </w:rPr>
              <w:t xml:space="preserve">Итоговая стоимость предлагаемой программы </w:t>
            </w:r>
            <w:proofErr w:type="spellStart"/>
            <w:r w:rsidRPr="00577ED0">
              <w:rPr>
                <w:snapToGrid w:val="0"/>
                <w:sz w:val="22"/>
              </w:rPr>
              <w:t>реагентной</w:t>
            </w:r>
            <w:proofErr w:type="spellEnd"/>
            <w:r w:rsidRPr="00577ED0">
              <w:rPr>
                <w:snapToGrid w:val="0"/>
                <w:sz w:val="22"/>
              </w:rPr>
              <w:t xml:space="preserve"> обработки.</w:t>
            </w:r>
          </w:p>
        </w:tc>
      </w:tr>
      <w:tr w:rsidR="004D182E" w:rsidRPr="00577ED0" w:rsidTr="005A638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9781" w:type="dxa"/>
            <w:gridSpan w:val="6"/>
            <w:vAlign w:val="center"/>
          </w:tcPr>
          <w:p w:rsidR="004D182E" w:rsidRPr="00F65338" w:rsidRDefault="004D182E" w:rsidP="004D182E">
            <w:pPr>
              <w:numPr>
                <w:ilvl w:val="0"/>
                <w:numId w:val="1"/>
              </w:numPr>
              <w:tabs>
                <w:tab w:val="left" w:pos="318"/>
              </w:tabs>
              <w:suppressAutoHyphens w:val="0"/>
              <w:ind w:left="318" w:hanging="318"/>
              <w:rPr>
                <w:snapToGrid w:val="0"/>
                <w:spacing w:val="-6"/>
                <w:sz w:val="22"/>
              </w:rPr>
            </w:pPr>
            <w:r w:rsidRPr="00F65338">
              <w:rPr>
                <w:noProof/>
                <w:snapToGrid w:val="0"/>
                <w:spacing w:val="-6"/>
                <w:sz w:val="22"/>
              </w:rPr>
              <w:t>Референц-лист о применении предлагаемых реагентов на предприятиях нефтепереработки и жилищно-коммунального хозяйства за 5 лет с отзывами заказчиков о качестве стабилизационной обработки.</w:t>
            </w:r>
          </w:p>
        </w:tc>
      </w:tr>
      <w:tr w:rsidR="004D182E" w:rsidRPr="00577ED0" w:rsidTr="005A638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9781" w:type="dxa"/>
            <w:gridSpan w:val="6"/>
            <w:vAlign w:val="center"/>
          </w:tcPr>
          <w:p w:rsidR="004D182E" w:rsidRPr="00577ED0" w:rsidRDefault="004D182E" w:rsidP="004D182E">
            <w:pPr>
              <w:numPr>
                <w:ilvl w:val="0"/>
                <w:numId w:val="1"/>
              </w:numPr>
              <w:tabs>
                <w:tab w:val="left" w:pos="318"/>
                <w:tab w:val="left" w:pos="709"/>
              </w:tabs>
              <w:suppressAutoHyphens w:val="0"/>
              <w:ind w:left="709" w:hanging="709"/>
              <w:rPr>
                <w:noProof/>
                <w:snapToGrid w:val="0"/>
                <w:sz w:val="22"/>
              </w:rPr>
            </w:pPr>
            <w:r w:rsidRPr="00577ED0">
              <w:rPr>
                <w:noProof/>
                <w:snapToGrid w:val="0"/>
                <w:sz w:val="22"/>
              </w:rPr>
              <w:lastRenderedPageBreak/>
              <w:t xml:space="preserve">Приложения: </w:t>
            </w:r>
          </w:p>
          <w:p w:rsidR="004D182E" w:rsidRPr="00577ED0" w:rsidRDefault="004D182E" w:rsidP="005A6389">
            <w:pPr>
              <w:tabs>
                <w:tab w:val="left" w:pos="318"/>
              </w:tabs>
              <w:ind w:left="34"/>
              <w:rPr>
                <w:sz w:val="22"/>
              </w:rPr>
            </w:pPr>
            <w:r>
              <w:rPr>
                <w:sz w:val="22"/>
              </w:rPr>
              <w:t xml:space="preserve">7.1 </w:t>
            </w:r>
            <w:r w:rsidRPr="00577ED0">
              <w:rPr>
                <w:sz w:val="22"/>
              </w:rPr>
              <w:t>Официально заверенные копии нормативной документации.</w:t>
            </w:r>
          </w:p>
          <w:p w:rsidR="004D182E" w:rsidRPr="00577ED0" w:rsidRDefault="004D182E" w:rsidP="005A6389">
            <w:pPr>
              <w:tabs>
                <w:tab w:val="left" w:pos="318"/>
              </w:tabs>
              <w:ind w:left="34"/>
              <w:rPr>
                <w:sz w:val="22"/>
              </w:rPr>
            </w:pPr>
            <w:r>
              <w:rPr>
                <w:sz w:val="22"/>
              </w:rPr>
              <w:t xml:space="preserve">7.2 </w:t>
            </w:r>
            <w:r w:rsidRPr="00577ED0">
              <w:rPr>
                <w:sz w:val="22"/>
              </w:rPr>
              <w:t>Паспортов безопасности.</w:t>
            </w:r>
          </w:p>
          <w:p w:rsidR="004D182E" w:rsidRPr="00577ED0" w:rsidRDefault="004D182E" w:rsidP="005A6389">
            <w:pPr>
              <w:tabs>
                <w:tab w:val="left" w:pos="318"/>
              </w:tabs>
              <w:ind w:left="34"/>
              <w:rPr>
                <w:sz w:val="22"/>
              </w:rPr>
            </w:pPr>
            <w:r>
              <w:rPr>
                <w:sz w:val="22"/>
              </w:rPr>
              <w:t xml:space="preserve">7.3 </w:t>
            </w:r>
            <w:r w:rsidRPr="00577ED0">
              <w:rPr>
                <w:sz w:val="22"/>
              </w:rPr>
              <w:t>Свидетел</w:t>
            </w:r>
            <w:r w:rsidRPr="00577ED0">
              <w:rPr>
                <w:sz w:val="22"/>
              </w:rPr>
              <w:t>ь</w:t>
            </w:r>
            <w:r w:rsidRPr="00577ED0">
              <w:rPr>
                <w:sz w:val="22"/>
              </w:rPr>
              <w:t>ств о государственной регистрации.</w:t>
            </w:r>
          </w:p>
          <w:p w:rsidR="004D182E" w:rsidRPr="00577ED0" w:rsidRDefault="004D182E" w:rsidP="005A6389">
            <w:pPr>
              <w:tabs>
                <w:tab w:val="left" w:pos="318"/>
              </w:tabs>
              <w:ind w:left="34"/>
              <w:rPr>
                <w:sz w:val="22"/>
              </w:rPr>
            </w:pPr>
            <w:r>
              <w:rPr>
                <w:sz w:val="22"/>
              </w:rPr>
              <w:t xml:space="preserve">7.4 </w:t>
            </w:r>
            <w:r w:rsidRPr="00577ED0">
              <w:rPr>
                <w:sz w:val="22"/>
              </w:rPr>
              <w:t>Методик</w:t>
            </w:r>
            <w:r>
              <w:rPr>
                <w:sz w:val="22"/>
              </w:rPr>
              <w:t>и</w:t>
            </w:r>
            <w:r w:rsidRPr="00577ED0">
              <w:rPr>
                <w:sz w:val="22"/>
              </w:rPr>
              <w:t xml:space="preserve"> входного контроля.</w:t>
            </w:r>
          </w:p>
          <w:p w:rsidR="004D182E" w:rsidRPr="00577ED0" w:rsidRDefault="004D182E" w:rsidP="005A6389">
            <w:pPr>
              <w:tabs>
                <w:tab w:val="left" w:pos="318"/>
              </w:tabs>
              <w:ind w:left="34"/>
              <w:rPr>
                <w:sz w:val="22"/>
              </w:rPr>
            </w:pPr>
            <w:r>
              <w:rPr>
                <w:sz w:val="22"/>
              </w:rPr>
              <w:t xml:space="preserve">7.5 </w:t>
            </w:r>
            <w:r w:rsidRPr="00577ED0">
              <w:rPr>
                <w:sz w:val="22"/>
              </w:rPr>
              <w:t>Заверенная копия аттестата аккредитации лаборатории для проведения анализов воды системы ГВС.</w:t>
            </w:r>
          </w:p>
          <w:p w:rsidR="004D182E" w:rsidRPr="00577ED0" w:rsidRDefault="004D182E" w:rsidP="005A6389">
            <w:pPr>
              <w:tabs>
                <w:tab w:val="left" w:pos="318"/>
                <w:tab w:val="left" w:pos="709"/>
              </w:tabs>
              <w:ind w:left="709" w:hanging="709"/>
              <w:rPr>
                <w:sz w:val="22"/>
              </w:rPr>
            </w:pPr>
            <w:r>
              <w:rPr>
                <w:sz w:val="22"/>
              </w:rPr>
              <w:t xml:space="preserve">7.6 </w:t>
            </w:r>
            <w:r w:rsidRPr="00577ED0">
              <w:rPr>
                <w:sz w:val="22"/>
              </w:rPr>
              <w:t>Сертификаты соответствия на оборудование.</w:t>
            </w:r>
          </w:p>
          <w:p w:rsidR="004D182E" w:rsidRPr="00577ED0" w:rsidRDefault="004D182E" w:rsidP="005A6389">
            <w:pPr>
              <w:tabs>
                <w:tab w:val="left" w:pos="318"/>
              </w:tabs>
              <w:ind w:left="34"/>
              <w:rPr>
                <w:noProof/>
                <w:snapToGrid w:val="0"/>
                <w:sz w:val="22"/>
              </w:rPr>
            </w:pPr>
            <w:r>
              <w:rPr>
                <w:sz w:val="22"/>
              </w:rPr>
              <w:t xml:space="preserve">7.7 </w:t>
            </w:r>
            <w:r w:rsidRPr="00577ED0">
              <w:rPr>
                <w:sz w:val="22"/>
              </w:rPr>
              <w:t>Документы (акты, сертификаты, свидетельства и т.д.), подтверждающие соответствие предл</w:t>
            </w:r>
            <w:r w:rsidRPr="00577ED0">
              <w:rPr>
                <w:sz w:val="22"/>
              </w:rPr>
              <w:t>а</w:t>
            </w:r>
            <w:r w:rsidRPr="00577ED0">
              <w:rPr>
                <w:sz w:val="22"/>
              </w:rPr>
              <w:t xml:space="preserve">гаемых реагентов требованиям </w:t>
            </w:r>
            <w:r w:rsidRPr="00003854">
              <w:rPr>
                <w:rFonts w:cs="Arial Unicode MS"/>
                <w:sz w:val="22"/>
                <w:lang w:eastAsia="ar-SA"/>
              </w:rPr>
              <w:t>СанПиН 2.1.4.2496-09 и СанПиН 2.1.4. 2652-10 и</w:t>
            </w:r>
            <w:r w:rsidRPr="00577ED0">
              <w:rPr>
                <w:rFonts w:cs="Arial Unicode MS"/>
                <w:sz w:val="22"/>
                <w:lang w:eastAsia="ar-SA"/>
              </w:rPr>
              <w:t xml:space="preserve"> возможность их применения в рамках данной обработки </w:t>
            </w:r>
            <w:r w:rsidRPr="00577ED0">
              <w:rPr>
                <w:sz w:val="22"/>
              </w:rPr>
              <w:t>(раздел 7, п.7.1 ТЗ),</w:t>
            </w:r>
          </w:p>
        </w:tc>
      </w:tr>
    </w:tbl>
    <w:p w:rsidR="004D182E" w:rsidRDefault="004D182E" w:rsidP="004D182E">
      <w:pPr>
        <w:pStyle w:val="a3"/>
        <w:spacing w:after="120"/>
        <w:ind w:left="142"/>
        <w:jc w:val="both"/>
        <w:rPr>
          <w:noProof/>
        </w:rPr>
      </w:pPr>
    </w:p>
    <w:p w:rsidR="00226082" w:rsidRDefault="00226082" w:rsidP="00226082">
      <w:pPr>
        <w:pStyle w:val="a3"/>
        <w:spacing w:after="120"/>
        <w:ind w:left="142"/>
        <w:jc w:val="right"/>
        <w:rPr>
          <w:noProof/>
        </w:rPr>
      </w:pPr>
      <w:r w:rsidRPr="00226082">
        <w:rPr>
          <w:noProof/>
        </w:rPr>
        <w:drawing>
          <wp:inline distT="0" distB="0" distL="0" distR="0">
            <wp:extent cx="5210175" cy="3486150"/>
            <wp:effectExtent l="0" t="0" r="952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134D" w:rsidRDefault="005B134D" w:rsidP="00226082">
      <w:pPr>
        <w:pStyle w:val="a3"/>
        <w:spacing w:after="120"/>
        <w:ind w:left="142"/>
        <w:jc w:val="right"/>
        <w:rPr>
          <w:noProof/>
        </w:rPr>
      </w:pPr>
      <w:r w:rsidRPr="005B134D">
        <w:rPr>
          <w:noProof/>
        </w:rPr>
        <w:drawing>
          <wp:inline distT="0" distB="0" distL="0" distR="0">
            <wp:extent cx="6134100" cy="200049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8243" cy="2001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134D" w:rsidRDefault="005B134D" w:rsidP="00226082">
      <w:pPr>
        <w:pStyle w:val="a3"/>
        <w:spacing w:after="120"/>
        <w:ind w:left="142"/>
        <w:jc w:val="right"/>
        <w:rPr>
          <w:noProof/>
        </w:rPr>
      </w:pPr>
    </w:p>
    <w:p w:rsidR="005B134D" w:rsidRDefault="005B134D" w:rsidP="00226082">
      <w:pPr>
        <w:pStyle w:val="a3"/>
        <w:spacing w:after="120"/>
        <w:ind w:left="142"/>
        <w:jc w:val="right"/>
        <w:rPr>
          <w:noProof/>
        </w:rPr>
      </w:pPr>
      <w:r w:rsidRPr="005B134D">
        <w:rPr>
          <w:noProof/>
        </w:rPr>
        <w:lastRenderedPageBreak/>
        <w:drawing>
          <wp:inline distT="0" distB="0" distL="0" distR="0">
            <wp:extent cx="6569780" cy="9153525"/>
            <wp:effectExtent l="0" t="0" r="254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1725" cy="915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134D" w:rsidSect="0082300C">
      <w:pgSz w:w="11906" w:h="16838" w:code="9"/>
      <w:pgMar w:top="540" w:right="567" w:bottom="426" w:left="1134" w:header="720" w:footer="265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82396E"/>
    <w:multiLevelType w:val="multilevel"/>
    <w:tmpl w:val="0616D3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sz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sz w:val="24"/>
      </w:rPr>
    </w:lvl>
  </w:abstractNum>
  <w:abstractNum w:abstractNumId="1" w15:restartNumberingAfterBreak="0">
    <w:nsid w:val="594315D3"/>
    <w:multiLevelType w:val="multilevel"/>
    <w:tmpl w:val="7186C010"/>
    <w:lvl w:ilvl="0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6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65106A21"/>
    <w:multiLevelType w:val="multilevel"/>
    <w:tmpl w:val="F7562C46"/>
    <w:lvl w:ilvl="0">
      <w:start w:val="9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6B474194"/>
    <w:multiLevelType w:val="multilevel"/>
    <w:tmpl w:val="0616D3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sz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sz w:val="24"/>
      </w:rPr>
    </w:lvl>
  </w:abstractNum>
  <w:abstractNum w:abstractNumId="4" w15:restartNumberingAfterBreak="0">
    <w:nsid w:val="72186100"/>
    <w:multiLevelType w:val="hybridMultilevel"/>
    <w:tmpl w:val="9B92E0F8"/>
    <w:lvl w:ilvl="0" w:tplc="1166BA8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52AF"/>
    <w:rsid w:val="001E1438"/>
    <w:rsid w:val="00226082"/>
    <w:rsid w:val="003825E1"/>
    <w:rsid w:val="004269F6"/>
    <w:rsid w:val="00443B7C"/>
    <w:rsid w:val="004B5D2D"/>
    <w:rsid w:val="004D182E"/>
    <w:rsid w:val="00585C73"/>
    <w:rsid w:val="005B134D"/>
    <w:rsid w:val="006D3FF2"/>
    <w:rsid w:val="006F197F"/>
    <w:rsid w:val="007F3AF4"/>
    <w:rsid w:val="0082300C"/>
    <w:rsid w:val="00A1250B"/>
    <w:rsid w:val="00A83D0C"/>
    <w:rsid w:val="00C7106F"/>
    <w:rsid w:val="00E54AEB"/>
    <w:rsid w:val="00EA52AF"/>
    <w:rsid w:val="00FA5C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A58424"/>
  <w15:chartTrackingRefBased/>
  <w15:docId w15:val="{5DA10A64-F8DC-41E8-9296-4F8AF8F0BF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A52AF"/>
    <w:pPr>
      <w:suppressAutoHyphens/>
      <w:spacing w:after="0" w:line="240" w:lineRule="auto"/>
    </w:pPr>
    <w:rPr>
      <w:rFonts w:ascii="Times New Roman" w:hAnsi="Times New Roman" w:cs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EA52AF"/>
    <w:pPr>
      <w:suppressAutoHyphens w:val="0"/>
      <w:jc w:val="center"/>
    </w:pPr>
    <w:rPr>
      <w:rFonts w:eastAsia="Times New Roman"/>
      <w:b/>
      <w:bCs/>
      <w:szCs w:val="24"/>
      <w:lang w:eastAsia="ru-RU"/>
    </w:rPr>
  </w:style>
  <w:style w:type="character" w:customStyle="1" w:styleId="a4">
    <w:name w:val="Заголовок Знак"/>
    <w:basedOn w:val="a0"/>
    <w:link w:val="a3"/>
    <w:rsid w:val="00EA52AF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a5">
    <w:basedOn w:val="a"/>
    <w:next w:val="a3"/>
    <w:qFormat/>
    <w:rsid w:val="00EA52AF"/>
    <w:pPr>
      <w:suppressAutoHyphens w:val="0"/>
      <w:ind w:firstLine="709"/>
      <w:jc w:val="center"/>
    </w:pPr>
    <w:rPr>
      <w:rFonts w:eastAsia="Times New Roman"/>
      <w:b/>
      <w:sz w:val="28"/>
      <w:szCs w:val="24"/>
      <w:lang w:eastAsia="ru-RU"/>
    </w:rPr>
  </w:style>
  <w:style w:type="paragraph" w:styleId="a6">
    <w:name w:val="Body Text"/>
    <w:basedOn w:val="a"/>
    <w:link w:val="a7"/>
    <w:rsid w:val="00A83D0C"/>
    <w:pPr>
      <w:suppressAutoHyphens w:val="0"/>
      <w:spacing w:after="120"/>
    </w:pPr>
    <w:rPr>
      <w:rFonts w:eastAsia="Times New Roman"/>
      <w:szCs w:val="24"/>
      <w:lang w:eastAsia="ru-RU"/>
    </w:rPr>
  </w:style>
  <w:style w:type="character" w:customStyle="1" w:styleId="a7">
    <w:name w:val="Основной текст Знак"/>
    <w:basedOn w:val="a0"/>
    <w:link w:val="a6"/>
    <w:rsid w:val="00A83D0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8">
    <w:basedOn w:val="a"/>
    <w:next w:val="a3"/>
    <w:link w:val="a9"/>
    <w:qFormat/>
    <w:rsid w:val="00A83D0C"/>
    <w:pPr>
      <w:suppressAutoHyphens w:val="0"/>
      <w:ind w:firstLine="709"/>
      <w:jc w:val="center"/>
    </w:pPr>
    <w:rPr>
      <w:rFonts w:asciiTheme="minorHAnsi" w:hAnsiTheme="minorHAnsi" w:cstheme="minorBidi"/>
      <w:b/>
      <w:sz w:val="28"/>
      <w:szCs w:val="24"/>
    </w:rPr>
  </w:style>
  <w:style w:type="character" w:customStyle="1" w:styleId="a9">
    <w:name w:val="Название Знак"/>
    <w:link w:val="a8"/>
    <w:locked/>
    <w:rsid w:val="00A83D0C"/>
    <w:rPr>
      <w:b/>
      <w:sz w:val="28"/>
      <w:szCs w:val="24"/>
    </w:rPr>
  </w:style>
  <w:style w:type="paragraph" w:customStyle="1" w:styleId="aa">
    <w:basedOn w:val="a"/>
    <w:next w:val="a3"/>
    <w:qFormat/>
    <w:rsid w:val="006D3FF2"/>
    <w:pPr>
      <w:suppressAutoHyphens w:val="0"/>
      <w:ind w:firstLine="709"/>
      <w:jc w:val="center"/>
    </w:pPr>
    <w:rPr>
      <w:rFonts w:eastAsia="Times New Roman"/>
      <w:b/>
      <w:sz w:val="28"/>
      <w:szCs w:val="24"/>
      <w:lang w:val="x-none" w:eastAsia="x-none"/>
    </w:rPr>
  </w:style>
  <w:style w:type="paragraph" w:styleId="ab">
    <w:basedOn w:val="a"/>
    <w:next w:val="a3"/>
    <w:qFormat/>
    <w:rsid w:val="004D182E"/>
    <w:pPr>
      <w:suppressAutoHyphens w:val="0"/>
      <w:ind w:firstLine="709"/>
      <w:jc w:val="center"/>
    </w:pPr>
    <w:rPr>
      <w:rFonts w:eastAsia="Times New Roman"/>
      <w:b/>
      <w:sz w:val="28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image" Target="media/image21.emf"/><Relationship Id="rId3" Type="http://schemas.openxmlformats.org/officeDocument/2006/relationships/styles" Target="styles.xml"/><Relationship Id="rId21" Type="http://schemas.openxmlformats.org/officeDocument/2006/relationships/image" Target="media/image16.emf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image" Target="media/image20.emf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29" Type="http://schemas.openxmlformats.org/officeDocument/2006/relationships/image" Target="media/image24.emf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image" Target="media/image19.emf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28" Type="http://schemas.openxmlformats.org/officeDocument/2006/relationships/image" Target="media/image23.emf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31" Type="http://schemas.openxmlformats.org/officeDocument/2006/relationships/image" Target="media/image26.emf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image" Target="media/image22.emf"/><Relationship Id="rId30" Type="http://schemas.openxmlformats.org/officeDocument/2006/relationships/image" Target="media/image25.emf"/><Relationship Id="rId8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3CA26B-81F1-48F1-9F0B-0504E24B98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1110</TotalTime>
  <Pages>24</Pages>
  <Words>846</Words>
  <Characters>4828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EfremenkoTV</dc:creator>
  <cp:keywords/>
  <dc:description/>
  <cp:lastModifiedBy>Efremenkotv</cp:lastModifiedBy>
  <cp:revision>8</cp:revision>
  <dcterms:created xsi:type="dcterms:W3CDTF">2019-01-11T09:00:00Z</dcterms:created>
  <dcterms:modified xsi:type="dcterms:W3CDTF">2019-02-13T09:33:00Z</dcterms:modified>
</cp:coreProperties>
</file>